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2A7" w:rsidRDefault="00274F1F" w:rsidP="00274F1F">
      <w:pPr>
        <w:jc w:val="center"/>
        <w:rPr>
          <w:rFonts w:asciiTheme="majorBidi" w:hAnsiTheme="majorBidi" w:cstheme="majorBidi"/>
          <w:b/>
          <w:bCs/>
          <w:color w:val="000000" w:themeColor="text1"/>
          <w:sz w:val="24"/>
          <w:szCs w:val="24"/>
        </w:rPr>
      </w:pPr>
      <w:r>
        <w:rPr>
          <w:noProof/>
        </w:rPr>
        <w:drawing>
          <wp:inline distT="0" distB="0" distL="0" distR="0" wp14:anchorId="0F008B62" wp14:editId="22EFE9B9">
            <wp:extent cx="1744980" cy="1159741"/>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93690" cy="1192114"/>
                    </a:xfrm>
                    <a:prstGeom prst="rect">
                      <a:avLst/>
                    </a:prstGeom>
                  </pic:spPr>
                </pic:pic>
              </a:graphicData>
            </a:graphic>
          </wp:inline>
        </w:drawing>
      </w:r>
    </w:p>
    <w:p w:rsidR="009A679E" w:rsidRPr="007E1907" w:rsidRDefault="009A679E">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Department of English Language and Literature, Faculty of Humanities, </w:t>
      </w:r>
      <w:proofErr w:type="spellStart"/>
      <w:r w:rsidRPr="007E1907">
        <w:rPr>
          <w:rFonts w:asciiTheme="majorBidi" w:hAnsiTheme="majorBidi" w:cstheme="majorBidi"/>
          <w:b/>
          <w:bCs/>
          <w:color w:val="000000" w:themeColor="text1"/>
          <w:sz w:val="24"/>
          <w:szCs w:val="24"/>
        </w:rPr>
        <w:t>Razi</w:t>
      </w:r>
      <w:proofErr w:type="spellEnd"/>
      <w:r w:rsidRPr="007E1907">
        <w:rPr>
          <w:rFonts w:asciiTheme="majorBidi" w:hAnsiTheme="majorBidi" w:cstheme="majorBidi"/>
          <w:b/>
          <w:bCs/>
          <w:color w:val="000000" w:themeColor="text1"/>
          <w:sz w:val="24"/>
          <w:szCs w:val="24"/>
        </w:rPr>
        <w:t xml:space="preserve"> University</w:t>
      </w:r>
    </w:p>
    <w:p w:rsidR="00C962A2" w:rsidRPr="007E1907" w:rsidRDefault="00D63AE5" w:rsidP="006330A7">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A C</w:t>
      </w:r>
      <w:r w:rsidR="00F81FE0" w:rsidRPr="007E1907">
        <w:rPr>
          <w:rFonts w:asciiTheme="majorBidi" w:hAnsiTheme="majorBidi" w:cstheme="majorBidi"/>
          <w:b/>
          <w:bCs/>
          <w:color w:val="000000" w:themeColor="text1"/>
          <w:sz w:val="24"/>
          <w:szCs w:val="24"/>
        </w:rPr>
        <w:t>ourse Syllabus</w:t>
      </w:r>
      <w:r w:rsidRPr="007E1907">
        <w:rPr>
          <w:rFonts w:asciiTheme="majorBidi" w:hAnsiTheme="majorBidi" w:cstheme="majorBidi"/>
          <w:b/>
          <w:bCs/>
          <w:color w:val="000000" w:themeColor="text1"/>
          <w:sz w:val="24"/>
          <w:szCs w:val="24"/>
        </w:rPr>
        <w:t xml:space="preserve"> for the </w:t>
      </w:r>
      <w:r w:rsidR="006330A7">
        <w:rPr>
          <w:rFonts w:asciiTheme="majorBidi" w:hAnsiTheme="majorBidi" w:cstheme="majorBidi"/>
          <w:b/>
          <w:bCs/>
          <w:color w:val="000000" w:themeColor="text1"/>
          <w:sz w:val="24"/>
          <w:szCs w:val="24"/>
        </w:rPr>
        <w:t>18</w:t>
      </w:r>
      <w:r w:rsidR="006330A7" w:rsidRPr="006330A7">
        <w:rPr>
          <w:rFonts w:asciiTheme="majorBidi" w:hAnsiTheme="majorBidi" w:cstheme="majorBidi"/>
          <w:b/>
          <w:bCs/>
          <w:color w:val="000000" w:themeColor="text1"/>
          <w:sz w:val="24"/>
          <w:szCs w:val="24"/>
          <w:vertAlign w:val="superscript"/>
        </w:rPr>
        <w:t>th</w:t>
      </w:r>
      <w:r w:rsidR="006330A7">
        <w:rPr>
          <w:rFonts w:asciiTheme="majorBidi" w:hAnsiTheme="majorBidi" w:cstheme="majorBidi"/>
          <w:b/>
          <w:bCs/>
          <w:color w:val="000000" w:themeColor="text1"/>
          <w:sz w:val="24"/>
          <w:szCs w:val="24"/>
        </w:rPr>
        <w:t xml:space="preserve"> and 19</w:t>
      </w:r>
      <w:r w:rsidR="006330A7" w:rsidRPr="006330A7">
        <w:rPr>
          <w:rFonts w:asciiTheme="majorBidi" w:hAnsiTheme="majorBidi" w:cstheme="majorBidi"/>
          <w:b/>
          <w:bCs/>
          <w:color w:val="000000" w:themeColor="text1"/>
          <w:sz w:val="24"/>
          <w:szCs w:val="24"/>
          <w:vertAlign w:val="superscript"/>
        </w:rPr>
        <w:t>th</w:t>
      </w:r>
      <w:r w:rsidR="006330A7">
        <w:rPr>
          <w:rFonts w:asciiTheme="majorBidi" w:hAnsiTheme="majorBidi" w:cstheme="majorBidi"/>
          <w:b/>
          <w:bCs/>
          <w:color w:val="000000" w:themeColor="text1"/>
          <w:sz w:val="24"/>
          <w:szCs w:val="24"/>
        </w:rPr>
        <w:t xml:space="preserve"> Centuries</w:t>
      </w:r>
      <w:r w:rsidR="00284826">
        <w:rPr>
          <w:rFonts w:asciiTheme="majorBidi" w:hAnsiTheme="majorBidi" w:cstheme="majorBidi"/>
          <w:b/>
          <w:bCs/>
          <w:color w:val="000000" w:themeColor="text1"/>
          <w:sz w:val="24"/>
          <w:szCs w:val="24"/>
        </w:rPr>
        <w:t xml:space="preserve"> American and </w:t>
      </w:r>
      <w:r w:rsidRPr="007E1907">
        <w:rPr>
          <w:rFonts w:asciiTheme="majorBidi" w:hAnsiTheme="majorBidi" w:cstheme="majorBidi"/>
          <w:b/>
          <w:bCs/>
          <w:color w:val="000000" w:themeColor="text1"/>
          <w:sz w:val="24"/>
          <w:szCs w:val="24"/>
        </w:rPr>
        <w:t>English Novel</w:t>
      </w:r>
    </w:p>
    <w:p w:rsidR="00096B9A" w:rsidRPr="007E1907" w:rsidRDefault="003A7722" w:rsidP="00EE2D09">
      <w:pP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Spring</w:t>
      </w:r>
      <w:r w:rsidRPr="007E1907">
        <w:rPr>
          <w:rFonts w:asciiTheme="majorBidi" w:hAnsiTheme="majorBidi" w:cstheme="majorBidi"/>
          <w:b/>
          <w:bCs/>
          <w:color w:val="000000" w:themeColor="text1"/>
          <w:sz w:val="24"/>
          <w:szCs w:val="24"/>
        </w:rPr>
        <w:t xml:space="preserve"> Semester, </w:t>
      </w:r>
      <w:r>
        <w:rPr>
          <w:rFonts w:asciiTheme="majorBidi" w:hAnsiTheme="majorBidi" w:cstheme="majorBidi"/>
          <w:b/>
          <w:bCs/>
          <w:color w:val="000000" w:themeColor="text1"/>
          <w:sz w:val="24"/>
          <w:szCs w:val="24"/>
        </w:rPr>
        <w:t>February-June</w:t>
      </w:r>
      <w:r w:rsidR="007D2E20" w:rsidRPr="007E1907">
        <w:rPr>
          <w:rFonts w:asciiTheme="majorBidi" w:hAnsiTheme="majorBidi" w:cstheme="majorBidi"/>
          <w:b/>
          <w:bCs/>
          <w:color w:val="000000" w:themeColor="text1"/>
          <w:sz w:val="24"/>
          <w:szCs w:val="24"/>
        </w:rPr>
        <w:t xml:space="preserve"> </w:t>
      </w:r>
      <w:r w:rsidR="00AE695E">
        <w:rPr>
          <w:rFonts w:asciiTheme="majorBidi" w:hAnsiTheme="majorBidi" w:cstheme="majorBidi"/>
          <w:b/>
          <w:bCs/>
          <w:color w:val="000000" w:themeColor="text1"/>
          <w:sz w:val="24"/>
          <w:szCs w:val="24"/>
        </w:rPr>
        <w:t>2019</w:t>
      </w:r>
      <w:r w:rsidR="00FB100F" w:rsidRPr="007E1907">
        <w:rPr>
          <w:rFonts w:asciiTheme="majorBidi" w:hAnsiTheme="majorBidi" w:cstheme="majorBidi"/>
          <w:b/>
          <w:bCs/>
          <w:color w:val="000000" w:themeColor="text1"/>
          <w:sz w:val="24"/>
          <w:szCs w:val="24"/>
        </w:rPr>
        <w:t>.</w:t>
      </w:r>
    </w:p>
    <w:p w:rsidR="00FB100F" w:rsidRPr="007E1907" w:rsidRDefault="00AA7BA1" w:rsidP="00186437">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Class Time</w:t>
      </w:r>
      <w:proofErr w:type="gramStart"/>
      <w:r w:rsidR="00FB100F" w:rsidRPr="007E1907">
        <w:rPr>
          <w:rFonts w:asciiTheme="majorBidi" w:hAnsiTheme="majorBidi" w:cstheme="majorBidi"/>
          <w:b/>
          <w:bCs/>
          <w:color w:val="000000" w:themeColor="text1"/>
          <w:sz w:val="24"/>
          <w:szCs w:val="24"/>
        </w:rPr>
        <w:t xml:space="preserve">: </w:t>
      </w:r>
      <w:r w:rsidR="00186437">
        <w:rPr>
          <w:rFonts w:asciiTheme="majorBidi" w:hAnsiTheme="majorBidi" w:cstheme="majorBidi"/>
          <w:b/>
          <w:bCs/>
          <w:color w:val="000000" w:themeColor="text1"/>
          <w:sz w:val="24"/>
          <w:szCs w:val="24"/>
        </w:rPr>
        <w:t>???</w:t>
      </w:r>
      <w:proofErr w:type="gramEnd"/>
    </w:p>
    <w:p w:rsidR="00AA7BA1" w:rsidRPr="007E1907" w:rsidRDefault="00AA7BA1" w:rsidP="00FB100F">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Instructor: </w:t>
      </w:r>
      <w:proofErr w:type="spellStart"/>
      <w:r w:rsidRPr="007E1907">
        <w:rPr>
          <w:rFonts w:asciiTheme="majorBidi" w:hAnsiTheme="majorBidi" w:cstheme="majorBidi"/>
          <w:color w:val="000000" w:themeColor="text1"/>
          <w:sz w:val="24"/>
          <w:szCs w:val="24"/>
        </w:rPr>
        <w:t>Ghaderi</w:t>
      </w:r>
      <w:proofErr w:type="spellEnd"/>
      <w:r w:rsidRPr="007E1907">
        <w:rPr>
          <w:rFonts w:asciiTheme="majorBidi" w:hAnsiTheme="majorBidi" w:cstheme="majorBidi"/>
          <w:color w:val="000000" w:themeColor="text1"/>
          <w:sz w:val="24"/>
          <w:szCs w:val="24"/>
        </w:rPr>
        <w:t>, A.</w:t>
      </w:r>
      <w:r w:rsidRPr="007E1907">
        <w:rPr>
          <w:rFonts w:asciiTheme="majorBidi" w:hAnsiTheme="majorBidi" w:cstheme="majorBidi"/>
          <w:b/>
          <w:bCs/>
          <w:color w:val="000000" w:themeColor="text1"/>
          <w:sz w:val="24"/>
          <w:szCs w:val="24"/>
        </w:rPr>
        <w:t xml:space="preserve"> </w:t>
      </w:r>
    </w:p>
    <w:p w:rsidR="007D2E20" w:rsidRPr="007E1907" w:rsidRDefault="007D2E20" w:rsidP="00FB100F">
      <w:pPr>
        <w:rPr>
          <w:rFonts w:asciiTheme="majorBidi" w:hAnsiTheme="majorBidi" w:cstheme="majorBidi"/>
          <w:color w:val="000000" w:themeColor="text1"/>
          <w:sz w:val="24"/>
          <w:szCs w:val="24"/>
        </w:rPr>
      </w:pPr>
      <w:r w:rsidRPr="007E1907">
        <w:rPr>
          <w:rFonts w:asciiTheme="majorBidi" w:hAnsiTheme="majorBidi" w:cstheme="majorBidi"/>
          <w:b/>
          <w:bCs/>
          <w:color w:val="000000" w:themeColor="text1"/>
          <w:sz w:val="24"/>
          <w:szCs w:val="24"/>
        </w:rPr>
        <w:t xml:space="preserve">Email: </w:t>
      </w:r>
      <w:hyperlink r:id="rId9" w:history="1">
        <w:r w:rsidR="009F0F68" w:rsidRPr="007E1907">
          <w:rPr>
            <w:rStyle w:val="Hyperlink"/>
            <w:rFonts w:asciiTheme="majorBidi" w:hAnsiTheme="majorBidi" w:cstheme="majorBidi"/>
            <w:color w:val="000000" w:themeColor="text1"/>
            <w:sz w:val="24"/>
            <w:szCs w:val="24"/>
          </w:rPr>
          <w:t>ali.ghaderi988@yahoo.com</w:t>
        </w:r>
      </w:hyperlink>
    </w:p>
    <w:p w:rsidR="009F0F68" w:rsidRPr="007E1907" w:rsidRDefault="009F0F68" w:rsidP="00FB100F">
      <w:pPr>
        <w:rPr>
          <w:rFonts w:asciiTheme="majorBidi" w:hAnsiTheme="majorBidi" w:cstheme="majorBidi"/>
          <w:color w:val="000000" w:themeColor="text1"/>
          <w:sz w:val="24"/>
          <w:szCs w:val="24"/>
        </w:rPr>
      </w:pPr>
    </w:p>
    <w:p w:rsidR="009F0F68" w:rsidRPr="007E1907" w:rsidRDefault="000616A9" w:rsidP="00FB100F">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Part 1: Course Overview</w:t>
      </w:r>
    </w:p>
    <w:p w:rsidR="001C786E" w:rsidRPr="00F11091" w:rsidRDefault="00946220" w:rsidP="00B4685D">
      <w:pPr>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 xml:space="preserve">This </w:t>
      </w:r>
      <w:r w:rsidR="001D2C24" w:rsidRPr="007E1907">
        <w:rPr>
          <w:rFonts w:asciiTheme="majorBidi" w:hAnsiTheme="majorBidi" w:cstheme="majorBidi"/>
          <w:color w:val="000000" w:themeColor="text1"/>
          <w:sz w:val="24"/>
          <w:szCs w:val="24"/>
        </w:rPr>
        <w:t xml:space="preserve">course </w:t>
      </w:r>
      <w:r w:rsidRPr="007E1907">
        <w:rPr>
          <w:rFonts w:asciiTheme="majorBidi" w:hAnsiTheme="majorBidi" w:cstheme="majorBidi"/>
          <w:color w:val="000000" w:themeColor="text1"/>
          <w:sz w:val="24"/>
          <w:szCs w:val="24"/>
        </w:rPr>
        <w:t xml:space="preserve">aims </w:t>
      </w:r>
      <w:r w:rsidR="008E5CA6" w:rsidRPr="007E1907">
        <w:rPr>
          <w:rFonts w:asciiTheme="majorBidi" w:hAnsiTheme="majorBidi" w:cstheme="majorBidi"/>
          <w:color w:val="000000" w:themeColor="text1"/>
          <w:sz w:val="24"/>
          <w:szCs w:val="24"/>
        </w:rPr>
        <w:t xml:space="preserve">to trace the formal, </w:t>
      </w:r>
      <w:r w:rsidR="001D2C24" w:rsidRPr="007E1907">
        <w:rPr>
          <w:rFonts w:asciiTheme="majorBidi" w:hAnsiTheme="majorBidi" w:cstheme="majorBidi"/>
          <w:color w:val="000000" w:themeColor="text1"/>
          <w:sz w:val="24"/>
          <w:szCs w:val="24"/>
        </w:rPr>
        <w:t>thematic</w:t>
      </w:r>
      <w:r w:rsidR="008E5CA6" w:rsidRPr="007E1907">
        <w:rPr>
          <w:rFonts w:asciiTheme="majorBidi" w:hAnsiTheme="majorBidi" w:cstheme="majorBidi"/>
          <w:color w:val="000000" w:themeColor="text1"/>
          <w:sz w:val="24"/>
          <w:szCs w:val="24"/>
        </w:rPr>
        <w:t xml:space="preserve"> and</w:t>
      </w:r>
      <w:r w:rsidR="001D2C24" w:rsidRPr="007E1907">
        <w:rPr>
          <w:rFonts w:asciiTheme="majorBidi" w:hAnsiTheme="majorBidi" w:cstheme="majorBidi"/>
          <w:color w:val="000000" w:themeColor="text1"/>
          <w:sz w:val="24"/>
          <w:szCs w:val="24"/>
        </w:rPr>
        <w:t xml:space="preserve"> </w:t>
      </w:r>
      <w:r w:rsidR="008E5CA6" w:rsidRPr="007E1907">
        <w:rPr>
          <w:rFonts w:asciiTheme="majorBidi" w:hAnsiTheme="majorBidi" w:cstheme="majorBidi"/>
          <w:color w:val="000000" w:themeColor="text1"/>
          <w:sz w:val="24"/>
          <w:szCs w:val="24"/>
        </w:rPr>
        <w:t xml:space="preserve">aesthetic </w:t>
      </w:r>
      <w:r w:rsidR="001D2C24" w:rsidRPr="007E1907">
        <w:rPr>
          <w:rFonts w:asciiTheme="majorBidi" w:hAnsiTheme="majorBidi" w:cstheme="majorBidi"/>
          <w:color w:val="000000" w:themeColor="text1"/>
          <w:sz w:val="24"/>
          <w:szCs w:val="24"/>
        </w:rPr>
        <w:t xml:space="preserve">developments </w:t>
      </w:r>
      <w:r w:rsidR="008E5CA6" w:rsidRPr="007E1907">
        <w:rPr>
          <w:rFonts w:asciiTheme="majorBidi" w:hAnsiTheme="majorBidi" w:cstheme="majorBidi"/>
          <w:color w:val="000000" w:themeColor="text1"/>
          <w:sz w:val="24"/>
          <w:szCs w:val="24"/>
        </w:rPr>
        <w:t>and changes</w:t>
      </w:r>
      <w:r w:rsidR="001D2C24" w:rsidRPr="007E1907">
        <w:rPr>
          <w:rFonts w:asciiTheme="majorBidi" w:hAnsiTheme="majorBidi" w:cstheme="majorBidi"/>
          <w:color w:val="000000" w:themeColor="text1"/>
          <w:sz w:val="24"/>
          <w:szCs w:val="24"/>
        </w:rPr>
        <w:t xml:space="preserve"> </w:t>
      </w:r>
      <w:r w:rsidR="00C006B1" w:rsidRPr="007E1907">
        <w:rPr>
          <w:rFonts w:asciiTheme="majorBidi" w:hAnsiTheme="majorBidi" w:cstheme="majorBidi"/>
          <w:color w:val="000000" w:themeColor="text1"/>
          <w:sz w:val="24"/>
          <w:szCs w:val="24"/>
        </w:rPr>
        <w:t>of English</w:t>
      </w:r>
      <w:r w:rsidR="008E5CA6" w:rsidRPr="007E1907">
        <w:rPr>
          <w:rFonts w:asciiTheme="majorBidi" w:hAnsiTheme="majorBidi" w:cstheme="majorBidi"/>
          <w:color w:val="000000" w:themeColor="text1"/>
          <w:sz w:val="24"/>
          <w:szCs w:val="24"/>
        </w:rPr>
        <w:t xml:space="preserve"> and American novel</w:t>
      </w:r>
      <w:r w:rsidR="00A579AA">
        <w:rPr>
          <w:rFonts w:asciiTheme="majorBidi" w:hAnsiTheme="majorBidi" w:cstheme="majorBidi"/>
          <w:color w:val="000000" w:themeColor="text1"/>
          <w:sz w:val="24"/>
          <w:szCs w:val="24"/>
        </w:rPr>
        <w:t xml:space="preserve"> during the 18</w:t>
      </w:r>
      <w:r w:rsidR="00A579AA" w:rsidRPr="00A579AA">
        <w:rPr>
          <w:rFonts w:asciiTheme="majorBidi" w:hAnsiTheme="majorBidi" w:cstheme="majorBidi"/>
          <w:color w:val="000000" w:themeColor="text1"/>
          <w:sz w:val="24"/>
          <w:szCs w:val="24"/>
          <w:vertAlign w:val="superscript"/>
        </w:rPr>
        <w:t>th</w:t>
      </w:r>
      <w:r w:rsidR="00A579AA">
        <w:rPr>
          <w:rFonts w:asciiTheme="majorBidi" w:hAnsiTheme="majorBidi" w:cstheme="majorBidi"/>
          <w:color w:val="000000" w:themeColor="text1"/>
          <w:sz w:val="24"/>
          <w:szCs w:val="24"/>
        </w:rPr>
        <w:t xml:space="preserve"> century and Victorian era</w:t>
      </w:r>
      <w:r w:rsidR="008E5CA6" w:rsidRPr="007E1907">
        <w:rPr>
          <w:rFonts w:asciiTheme="majorBidi" w:hAnsiTheme="majorBidi" w:cstheme="majorBidi"/>
          <w:color w:val="000000" w:themeColor="text1"/>
          <w:sz w:val="24"/>
          <w:szCs w:val="24"/>
        </w:rPr>
        <w:t>. The cours</w:t>
      </w:r>
      <w:r w:rsidR="00C006B1" w:rsidRPr="007E1907">
        <w:rPr>
          <w:rFonts w:asciiTheme="majorBidi" w:hAnsiTheme="majorBidi" w:cstheme="majorBidi"/>
          <w:color w:val="000000" w:themeColor="text1"/>
          <w:sz w:val="24"/>
          <w:szCs w:val="24"/>
        </w:rPr>
        <w:t>e primarily will be</w:t>
      </w:r>
      <w:r w:rsidR="001D2C24" w:rsidRPr="007E1907">
        <w:rPr>
          <w:rFonts w:asciiTheme="majorBidi" w:hAnsiTheme="majorBidi" w:cstheme="majorBidi"/>
          <w:color w:val="000000" w:themeColor="text1"/>
          <w:sz w:val="24"/>
          <w:szCs w:val="24"/>
        </w:rPr>
        <w:t xml:space="preserve"> focusing on the </w:t>
      </w:r>
      <w:r w:rsidR="002870B4">
        <w:rPr>
          <w:rFonts w:asciiTheme="majorBidi" w:hAnsiTheme="majorBidi" w:cstheme="majorBidi"/>
          <w:color w:val="000000" w:themeColor="text1"/>
          <w:sz w:val="24"/>
          <w:szCs w:val="24"/>
        </w:rPr>
        <w:t>reading experience</w:t>
      </w:r>
      <w:r w:rsidR="001D2C24" w:rsidRPr="007E1907">
        <w:rPr>
          <w:rFonts w:asciiTheme="majorBidi" w:hAnsiTheme="majorBidi" w:cstheme="majorBidi"/>
          <w:color w:val="000000" w:themeColor="text1"/>
          <w:sz w:val="24"/>
          <w:szCs w:val="24"/>
        </w:rPr>
        <w:t xml:space="preserve">, </w:t>
      </w:r>
      <w:r w:rsidR="00C006B1" w:rsidRPr="007E1907">
        <w:rPr>
          <w:rFonts w:asciiTheme="majorBidi" w:hAnsiTheme="majorBidi" w:cstheme="majorBidi"/>
          <w:color w:val="000000" w:themeColor="text1"/>
          <w:sz w:val="24"/>
          <w:szCs w:val="24"/>
        </w:rPr>
        <w:t xml:space="preserve">historical, cultural context, </w:t>
      </w:r>
      <w:r w:rsidR="001D2C24" w:rsidRPr="007E1907">
        <w:rPr>
          <w:rFonts w:asciiTheme="majorBidi" w:hAnsiTheme="majorBidi" w:cstheme="majorBidi"/>
          <w:color w:val="000000" w:themeColor="text1"/>
          <w:sz w:val="24"/>
          <w:szCs w:val="24"/>
        </w:rPr>
        <w:t>fiction</w:t>
      </w:r>
      <w:r w:rsidR="00C006B1" w:rsidRPr="007E1907">
        <w:rPr>
          <w:rFonts w:asciiTheme="majorBidi" w:hAnsiTheme="majorBidi" w:cstheme="majorBidi"/>
          <w:color w:val="000000" w:themeColor="text1"/>
          <w:sz w:val="24"/>
          <w:szCs w:val="24"/>
        </w:rPr>
        <w:t>’</w:t>
      </w:r>
      <w:r w:rsidR="001D2C24" w:rsidRPr="007E1907">
        <w:rPr>
          <w:rFonts w:asciiTheme="majorBidi" w:hAnsiTheme="majorBidi" w:cstheme="majorBidi"/>
          <w:color w:val="000000" w:themeColor="text1"/>
          <w:sz w:val="24"/>
          <w:szCs w:val="24"/>
        </w:rPr>
        <w:t>s engagement with history</w:t>
      </w:r>
      <w:r w:rsidR="00C006B1" w:rsidRPr="007E1907">
        <w:rPr>
          <w:rFonts w:asciiTheme="majorBidi" w:hAnsiTheme="majorBidi" w:cstheme="majorBidi"/>
          <w:color w:val="000000" w:themeColor="text1"/>
          <w:sz w:val="24"/>
          <w:szCs w:val="24"/>
        </w:rPr>
        <w:t xml:space="preserve"> and </w:t>
      </w:r>
      <w:r w:rsidR="002870B4">
        <w:rPr>
          <w:rFonts w:asciiTheme="majorBidi" w:hAnsiTheme="majorBidi" w:cstheme="majorBidi"/>
          <w:color w:val="000000" w:themeColor="text1"/>
          <w:sz w:val="24"/>
          <w:szCs w:val="24"/>
        </w:rPr>
        <w:t>politics</w:t>
      </w:r>
      <w:r w:rsidR="001D2C24" w:rsidRPr="007E1907">
        <w:rPr>
          <w:rFonts w:asciiTheme="majorBidi" w:hAnsiTheme="majorBidi" w:cstheme="majorBidi"/>
          <w:color w:val="000000" w:themeColor="text1"/>
          <w:sz w:val="24"/>
          <w:szCs w:val="24"/>
        </w:rPr>
        <w:t xml:space="preserve">, and the </w:t>
      </w:r>
      <w:r w:rsidR="002870B4">
        <w:rPr>
          <w:rFonts w:asciiTheme="majorBidi" w:hAnsiTheme="majorBidi" w:cstheme="majorBidi"/>
          <w:color w:val="000000" w:themeColor="text1"/>
          <w:sz w:val="24"/>
          <w:szCs w:val="24"/>
        </w:rPr>
        <w:t>birth and evolution of the genre in</w:t>
      </w:r>
      <w:r w:rsidR="001D2C24" w:rsidRPr="007E1907">
        <w:rPr>
          <w:rFonts w:asciiTheme="majorBidi" w:hAnsiTheme="majorBidi" w:cstheme="majorBidi"/>
          <w:color w:val="000000" w:themeColor="text1"/>
          <w:sz w:val="24"/>
          <w:szCs w:val="24"/>
        </w:rPr>
        <w:t xml:space="preserve"> American</w:t>
      </w:r>
      <w:r w:rsidR="00C006B1" w:rsidRPr="007E1907">
        <w:rPr>
          <w:rFonts w:asciiTheme="majorBidi" w:hAnsiTheme="majorBidi" w:cstheme="majorBidi"/>
          <w:color w:val="000000" w:themeColor="text1"/>
          <w:sz w:val="24"/>
          <w:szCs w:val="24"/>
        </w:rPr>
        <w:t xml:space="preserve"> and English</w:t>
      </w:r>
      <w:r w:rsidR="001D2C24" w:rsidRPr="007E1907">
        <w:rPr>
          <w:rFonts w:asciiTheme="majorBidi" w:hAnsiTheme="majorBidi" w:cstheme="majorBidi"/>
          <w:color w:val="000000" w:themeColor="text1"/>
          <w:sz w:val="24"/>
          <w:szCs w:val="24"/>
        </w:rPr>
        <w:t xml:space="preserve"> </w:t>
      </w:r>
      <w:r w:rsidR="002870B4">
        <w:rPr>
          <w:rFonts w:asciiTheme="majorBidi" w:hAnsiTheme="majorBidi" w:cstheme="majorBidi"/>
          <w:color w:val="000000" w:themeColor="text1"/>
          <w:sz w:val="24"/>
          <w:szCs w:val="24"/>
        </w:rPr>
        <w:t>literature</w:t>
      </w:r>
      <w:r w:rsidR="001D2C24" w:rsidRPr="007E1907">
        <w:rPr>
          <w:rFonts w:asciiTheme="majorBidi" w:hAnsiTheme="majorBidi" w:cstheme="majorBidi"/>
          <w:color w:val="000000" w:themeColor="text1"/>
          <w:sz w:val="24"/>
          <w:szCs w:val="24"/>
        </w:rPr>
        <w:t xml:space="preserve">. </w:t>
      </w:r>
      <w:r w:rsidR="00D07A5D">
        <w:rPr>
          <w:rFonts w:asciiTheme="majorBidi" w:hAnsiTheme="majorBidi" w:cstheme="majorBidi"/>
          <w:color w:val="000000" w:themeColor="text1"/>
          <w:sz w:val="24"/>
          <w:szCs w:val="24"/>
        </w:rPr>
        <w:t>Moreover</w:t>
      </w:r>
      <w:r w:rsidR="006F58AE">
        <w:rPr>
          <w:rFonts w:asciiTheme="majorBidi" w:hAnsiTheme="majorBidi" w:cstheme="majorBidi"/>
          <w:color w:val="000000" w:themeColor="text1"/>
          <w:sz w:val="24"/>
          <w:szCs w:val="24"/>
        </w:rPr>
        <w:t xml:space="preserve">, </w:t>
      </w:r>
      <w:r w:rsidR="006F58AE" w:rsidRPr="00D07A5D">
        <w:rPr>
          <w:rFonts w:asciiTheme="majorBidi" w:hAnsiTheme="majorBidi" w:cstheme="majorBidi"/>
          <w:color w:val="000000" w:themeColor="text1"/>
          <w:sz w:val="24"/>
          <w:szCs w:val="24"/>
        </w:rPr>
        <w:t>during</w:t>
      </w:r>
      <w:r w:rsidR="00D07A5D">
        <w:rPr>
          <w:rFonts w:asciiTheme="majorBidi" w:hAnsiTheme="majorBidi" w:cstheme="majorBidi"/>
          <w:color w:val="000000" w:themeColor="text1"/>
          <w:sz w:val="24"/>
          <w:szCs w:val="24"/>
        </w:rPr>
        <w:t xml:space="preserve"> the</w:t>
      </w:r>
      <w:r w:rsidR="00D07A5D" w:rsidRPr="00D07A5D">
        <w:rPr>
          <w:rFonts w:asciiTheme="majorBidi" w:hAnsiTheme="majorBidi" w:cstheme="majorBidi"/>
          <w:color w:val="000000" w:themeColor="text1"/>
          <w:sz w:val="24"/>
          <w:szCs w:val="24"/>
        </w:rPr>
        <w:t xml:space="preserve"> course </w:t>
      </w:r>
      <w:r w:rsidR="00D0217F">
        <w:rPr>
          <w:rFonts w:asciiTheme="majorBidi" w:hAnsiTheme="majorBidi" w:cstheme="majorBidi"/>
          <w:color w:val="000000" w:themeColor="text1"/>
          <w:sz w:val="24"/>
          <w:szCs w:val="24"/>
        </w:rPr>
        <w:t>the development of the novel f</w:t>
      </w:r>
      <w:r w:rsidR="00D07A5D" w:rsidRPr="00D07A5D">
        <w:rPr>
          <w:rFonts w:asciiTheme="majorBidi" w:hAnsiTheme="majorBidi" w:cstheme="majorBidi"/>
          <w:color w:val="000000" w:themeColor="text1"/>
          <w:sz w:val="24"/>
          <w:szCs w:val="24"/>
        </w:rPr>
        <w:t>o</w:t>
      </w:r>
      <w:r w:rsidR="00D0217F">
        <w:rPr>
          <w:rFonts w:asciiTheme="majorBidi" w:hAnsiTheme="majorBidi" w:cstheme="majorBidi"/>
          <w:color w:val="000000" w:themeColor="text1"/>
          <w:sz w:val="24"/>
          <w:szCs w:val="24"/>
        </w:rPr>
        <w:t>r</w:t>
      </w:r>
      <w:r w:rsidR="00D07A5D" w:rsidRPr="00D07A5D">
        <w:rPr>
          <w:rFonts w:asciiTheme="majorBidi" w:hAnsiTheme="majorBidi" w:cstheme="majorBidi"/>
          <w:color w:val="000000" w:themeColor="text1"/>
          <w:sz w:val="24"/>
          <w:szCs w:val="24"/>
        </w:rPr>
        <w:t xml:space="preserve">m </w:t>
      </w:r>
      <w:r w:rsidR="00D07A5D">
        <w:rPr>
          <w:rFonts w:asciiTheme="majorBidi" w:hAnsiTheme="majorBidi" w:cstheme="majorBidi"/>
          <w:color w:val="000000" w:themeColor="text1"/>
          <w:sz w:val="24"/>
          <w:szCs w:val="24"/>
        </w:rPr>
        <w:t xml:space="preserve">and </w:t>
      </w:r>
      <w:r w:rsidR="00D07A5D" w:rsidRPr="00D07A5D">
        <w:rPr>
          <w:rFonts w:asciiTheme="majorBidi" w:hAnsiTheme="majorBidi" w:cstheme="majorBidi"/>
          <w:color w:val="000000" w:themeColor="text1"/>
          <w:sz w:val="24"/>
          <w:szCs w:val="24"/>
        </w:rPr>
        <w:t>its origin</w:t>
      </w:r>
      <w:r w:rsidR="00D07A5D">
        <w:rPr>
          <w:rFonts w:asciiTheme="majorBidi" w:hAnsiTheme="majorBidi" w:cstheme="majorBidi"/>
          <w:color w:val="000000" w:themeColor="text1"/>
          <w:sz w:val="24"/>
          <w:szCs w:val="24"/>
        </w:rPr>
        <w:t>s</w:t>
      </w:r>
      <w:r w:rsidR="00D0217F">
        <w:rPr>
          <w:rFonts w:asciiTheme="majorBidi" w:hAnsiTheme="majorBidi" w:cstheme="majorBidi"/>
          <w:color w:val="000000" w:themeColor="text1"/>
          <w:sz w:val="24"/>
          <w:szCs w:val="24"/>
        </w:rPr>
        <w:t xml:space="preserve"> will be perused</w:t>
      </w:r>
      <w:r w:rsidR="00764340">
        <w:rPr>
          <w:rFonts w:asciiTheme="majorBidi" w:hAnsiTheme="majorBidi" w:cstheme="majorBidi"/>
          <w:color w:val="000000" w:themeColor="text1"/>
          <w:sz w:val="24"/>
          <w:szCs w:val="24"/>
        </w:rPr>
        <w:t>; since when it was</w:t>
      </w:r>
      <w:r w:rsidR="00D07A5D" w:rsidRPr="00D07A5D">
        <w:rPr>
          <w:rFonts w:asciiTheme="majorBidi" w:hAnsiTheme="majorBidi" w:cstheme="majorBidi"/>
          <w:color w:val="000000" w:themeColor="text1"/>
          <w:sz w:val="24"/>
          <w:szCs w:val="24"/>
        </w:rPr>
        <w:t xml:space="preserve"> </w:t>
      </w:r>
      <w:r w:rsidR="003F61B1">
        <w:rPr>
          <w:rFonts w:asciiTheme="majorBidi" w:hAnsiTheme="majorBidi" w:cstheme="majorBidi"/>
          <w:color w:val="000000" w:themeColor="text1"/>
          <w:sz w:val="24"/>
          <w:szCs w:val="24"/>
        </w:rPr>
        <w:t xml:space="preserve">a </w:t>
      </w:r>
      <w:r w:rsidR="003F61B1" w:rsidRPr="00D07A5D">
        <w:rPr>
          <w:rFonts w:asciiTheme="majorBidi" w:hAnsiTheme="majorBidi" w:cstheme="majorBidi"/>
          <w:color w:val="000000" w:themeColor="text1"/>
          <w:sz w:val="24"/>
          <w:szCs w:val="24"/>
        </w:rPr>
        <w:t>newly</w:t>
      </w:r>
      <w:r w:rsidR="003F61B1">
        <w:rPr>
          <w:rFonts w:asciiTheme="majorBidi" w:hAnsiTheme="majorBidi" w:cstheme="majorBidi"/>
          <w:color w:val="000000" w:themeColor="text1"/>
          <w:sz w:val="24"/>
          <w:szCs w:val="24"/>
        </w:rPr>
        <w:t xml:space="preserve"> born</w:t>
      </w:r>
      <w:r w:rsidR="00D0217F">
        <w:rPr>
          <w:rFonts w:asciiTheme="majorBidi" w:hAnsiTheme="majorBidi" w:cstheme="majorBidi"/>
          <w:color w:val="000000" w:themeColor="text1"/>
          <w:sz w:val="24"/>
          <w:szCs w:val="24"/>
        </w:rPr>
        <w:t xml:space="preserve"> literary genre</w:t>
      </w:r>
      <w:r w:rsidR="00D07A5D">
        <w:rPr>
          <w:rFonts w:asciiTheme="majorBidi" w:hAnsiTheme="majorBidi" w:cstheme="majorBidi"/>
          <w:color w:val="000000" w:themeColor="text1"/>
          <w:sz w:val="24"/>
          <w:szCs w:val="24"/>
        </w:rPr>
        <w:t xml:space="preserve"> </w:t>
      </w:r>
      <w:r w:rsidR="00D07A5D" w:rsidRPr="00D07A5D">
        <w:rPr>
          <w:rFonts w:asciiTheme="majorBidi" w:hAnsiTheme="majorBidi" w:cstheme="majorBidi"/>
          <w:color w:val="000000" w:themeColor="text1"/>
          <w:sz w:val="24"/>
          <w:szCs w:val="24"/>
        </w:rPr>
        <w:t>in the eighteenth century to its Victorian incarnati</w:t>
      </w:r>
      <w:r w:rsidR="003F61B1">
        <w:rPr>
          <w:rFonts w:asciiTheme="majorBidi" w:hAnsiTheme="majorBidi" w:cstheme="majorBidi"/>
          <w:color w:val="000000" w:themeColor="text1"/>
          <w:sz w:val="24"/>
          <w:szCs w:val="24"/>
        </w:rPr>
        <w:t>on as a “realist” and middle-</w:t>
      </w:r>
      <w:r w:rsidR="00D07A5D" w:rsidRPr="00D07A5D">
        <w:rPr>
          <w:rFonts w:asciiTheme="majorBidi" w:hAnsiTheme="majorBidi" w:cstheme="majorBidi"/>
          <w:color w:val="000000" w:themeColor="text1"/>
          <w:sz w:val="24"/>
          <w:szCs w:val="24"/>
        </w:rPr>
        <w:t>class form.</w:t>
      </w:r>
      <w:r w:rsidR="00D07A5D">
        <w:rPr>
          <w:rFonts w:asciiTheme="majorBidi" w:hAnsiTheme="majorBidi" w:cstheme="majorBidi"/>
          <w:color w:val="000000" w:themeColor="text1"/>
          <w:sz w:val="24"/>
          <w:szCs w:val="24"/>
        </w:rPr>
        <w:t xml:space="preserve"> </w:t>
      </w:r>
      <w:r w:rsidR="003F61B1">
        <w:rPr>
          <w:rFonts w:asciiTheme="majorBidi" w:hAnsiTheme="majorBidi" w:cstheme="majorBidi"/>
          <w:color w:val="000000" w:themeColor="text1"/>
          <w:sz w:val="24"/>
          <w:szCs w:val="24"/>
        </w:rPr>
        <w:t xml:space="preserve">The </w:t>
      </w:r>
      <w:r w:rsidR="00E3202B">
        <w:rPr>
          <w:rFonts w:asciiTheme="majorBidi" w:hAnsiTheme="majorBidi" w:cstheme="majorBidi"/>
          <w:color w:val="000000" w:themeColor="text1"/>
          <w:sz w:val="24"/>
          <w:szCs w:val="24"/>
        </w:rPr>
        <w:t xml:space="preserve">reading list includes </w:t>
      </w:r>
      <w:r w:rsidR="00B4685D">
        <w:rPr>
          <w:rFonts w:asciiTheme="majorBidi" w:hAnsiTheme="majorBidi" w:cstheme="majorBidi"/>
          <w:color w:val="000000" w:themeColor="text1"/>
          <w:sz w:val="24"/>
          <w:szCs w:val="24"/>
        </w:rPr>
        <w:t>three</w:t>
      </w:r>
      <w:r w:rsidR="00E3202B">
        <w:rPr>
          <w:rFonts w:asciiTheme="majorBidi" w:hAnsiTheme="majorBidi" w:cstheme="majorBidi"/>
          <w:color w:val="000000" w:themeColor="text1"/>
          <w:sz w:val="24"/>
          <w:szCs w:val="24"/>
        </w:rPr>
        <w:t xml:space="preserve"> masterpieces</w:t>
      </w:r>
      <w:r w:rsidR="004907A0">
        <w:rPr>
          <w:rFonts w:asciiTheme="majorBidi" w:hAnsiTheme="majorBidi" w:cstheme="majorBidi"/>
          <w:color w:val="000000" w:themeColor="text1"/>
          <w:sz w:val="24"/>
          <w:szCs w:val="24"/>
        </w:rPr>
        <w:t xml:space="preserve">; </w:t>
      </w:r>
      <w:r w:rsidR="00B4685D">
        <w:rPr>
          <w:rFonts w:asciiTheme="majorBidi" w:hAnsiTheme="majorBidi" w:cstheme="majorBidi"/>
          <w:color w:val="000000" w:themeColor="text1"/>
          <w:sz w:val="24"/>
          <w:szCs w:val="24"/>
        </w:rPr>
        <w:t>two</w:t>
      </w:r>
      <w:r w:rsidR="00E3202B">
        <w:rPr>
          <w:rFonts w:asciiTheme="majorBidi" w:hAnsiTheme="majorBidi" w:cstheme="majorBidi"/>
          <w:color w:val="000000" w:themeColor="text1"/>
          <w:sz w:val="24"/>
          <w:szCs w:val="24"/>
        </w:rPr>
        <w:t xml:space="preserve"> form </w:t>
      </w:r>
      <w:r w:rsidR="004907A0">
        <w:rPr>
          <w:rFonts w:asciiTheme="majorBidi" w:hAnsiTheme="majorBidi" w:cstheme="majorBidi"/>
          <w:color w:val="000000" w:themeColor="text1"/>
          <w:sz w:val="24"/>
          <w:szCs w:val="24"/>
        </w:rPr>
        <w:t xml:space="preserve">the English tradition and the other from the American tradition. </w:t>
      </w:r>
      <w:r w:rsidR="00640D2B">
        <w:rPr>
          <w:rFonts w:asciiTheme="majorBidi" w:hAnsiTheme="majorBidi" w:cstheme="majorBidi"/>
          <w:color w:val="000000" w:themeColor="text1"/>
          <w:sz w:val="24"/>
          <w:szCs w:val="24"/>
        </w:rPr>
        <w:t xml:space="preserve">We will be reading </w:t>
      </w:r>
      <w:r w:rsidR="009105B1">
        <w:rPr>
          <w:rFonts w:asciiTheme="majorBidi" w:hAnsiTheme="majorBidi" w:cstheme="majorBidi"/>
          <w:color w:val="000000" w:themeColor="text1"/>
          <w:sz w:val="24"/>
          <w:szCs w:val="24"/>
        </w:rPr>
        <w:t xml:space="preserve">Mary Shelley’s </w:t>
      </w:r>
      <w:r w:rsidR="009E6C05">
        <w:rPr>
          <w:rFonts w:asciiTheme="majorBidi" w:hAnsiTheme="majorBidi" w:cstheme="majorBidi"/>
          <w:i/>
          <w:iCs/>
          <w:color w:val="000000" w:themeColor="text1"/>
          <w:sz w:val="24"/>
          <w:szCs w:val="24"/>
        </w:rPr>
        <w:t>Frankenstein</w:t>
      </w:r>
      <w:r w:rsidR="00F11091">
        <w:rPr>
          <w:rFonts w:asciiTheme="majorBidi" w:hAnsiTheme="majorBidi" w:cstheme="majorBidi"/>
          <w:i/>
          <w:iCs/>
          <w:color w:val="000000" w:themeColor="text1"/>
          <w:sz w:val="24"/>
          <w:szCs w:val="24"/>
        </w:rPr>
        <w:t xml:space="preserve"> </w:t>
      </w:r>
      <w:r w:rsidR="00F11091">
        <w:rPr>
          <w:rFonts w:asciiTheme="majorBidi" w:hAnsiTheme="majorBidi" w:cstheme="majorBidi"/>
          <w:color w:val="000000" w:themeColor="text1"/>
          <w:sz w:val="24"/>
          <w:szCs w:val="24"/>
        </w:rPr>
        <w:t>(1818)</w:t>
      </w:r>
      <w:r w:rsidR="00B4685D">
        <w:rPr>
          <w:rFonts w:asciiTheme="majorBidi" w:hAnsiTheme="majorBidi" w:cstheme="majorBidi"/>
          <w:color w:val="000000" w:themeColor="text1"/>
          <w:sz w:val="24"/>
          <w:szCs w:val="24"/>
        </w:rPr>
        <w:t>.</w:t>
      </w:r>
      <w:r w:rsidR="009E6C05">
        <w:rPr>
          <w:rFonts w:asciiTheme="majorBidi" w:hAnsiTheme="majorBidi" w:cstheme="majorBidi"/>
          <w:i/>
          <w:iCs/>
          <w:color w:val="000000" w:themeColor="text1"/>
          <w:sz w:val="24"/>
          <w:szCs w:val="24"/>
        </w:rPr>
        <w:t xml:space="preserve"> </w:t>
      </w:r>
      <w:r w:rsidR="00B4685D">
        <w:rPr>
          <w:rFonts w:asciiTheme="majorBidi" w:hAnsiTheme="majorBidi" w:cstheme="majorBidi"/>
          <w:color w:val="000000" w:themeColor="text1"/>
          <w:sz w:val="24"/>
          <w:szCs w:val="24"/>
        </w:rPr>
        <w:t xml:space="preserve">Emily Bronte’s </w:t>
      </w:r>
      <w:r w:rsidR="00B4685D" w:rsidRPr="00A85DE4">
        <w:rPr>
          <w:rFonts w:asciiTheme="majorBidi" w:hAnsiTheme="majorBidi" w:cstheme="majorBidi"/>
          <w:i/>
          <w:iCs/>
          <w:color w:val="000000" w:themeColor="text1"/>
          <w:sz w:val="24"/>
          <w:szCs w:val="24"/>
        </w:rPr>
        <w:t>Wuthering Heights</w:t>
      </w:r>
      <w:r w:rsidR="00B4685D">
        <w:rPr>
          <w:rFonts w:asciiTheme="majorBidi" w:hAnsiTheme="majorBidi" w:cstheme="majorBidi"/>
          <w:color w:val="000000" w:themeColor="text1"/>
          <w:sz w:val="24"/>
          <w:szCs w:val="24"/>
        </w:rPr>
        <w:t xml:space="preserve"> (1847) </w:t>
      </w:r>
      <w:r w:rsidR="009E6C05">
        <w:rPr>
          <w:rFonts w:asciiTheme="majorBidi" w:hAnsiTheme="majorBidi" w:cstheme="majorBidi"/>
          <w:color w:val="000000" w:themeColor="text1"/>
          <w:sz w:val="24"/>
          <w:szCs w:val="24"/>
        </w:rPr>
        <w:t xml:space="preserve">and Nathaniel Hawthorne’s </w:t>
      </w:r>
      <w:r w:rsidR="00F11091" w:rsidRPr="00F11091">
        <w:rPr>
          <w:rFonts w:asciiTheme="majorBidi" w:hAnsiTheme="majorBidi" w:cstheme="majorBidi"/>
          <w:i/>
          <w:iCs/>
          <w:color w:val="000000" w:themeColor="text1"/>
          <w:sz w:val="24"/>
          <w:szCs w:val="24"/>
        </w:rPr>
        <w:t>The Scarlet Letter</w:t>
      </w:r>
      <w:r w:rsidR="00F11091">
        <w:rPr>
          <w:rFonts w:asciiTheme="majorBidi" w:hAnsiTheme="majorBidi" w:cstheme="majorBidi"/>
          <w:i/>
          <w:iCs/>
          <w:color w:val="000000" w:themeColor="text1"/>
          <w:sz w:val="24"/>
          <w:szCs w:val="24"/>
        </w:rPr>
        <w:t xml:space="preserve"> </w:t>
      </w:r>
      <w:r w:rsidR="00F11091">
        <w:rPr>
          <w:rFonts w:asciiTheme="majorBidi" w:hAnsiTheme="majorBidi" w:cstheme="majorBidi"/>
          <w:color w:val="000000" w:themeColor="text1"/>
          <w:sz w:val="24"/>
          <w:szCs w:val="24"/>
        </w:rPr>
        <w:t xml:space="preserve">(1850). However, other texts and their contexts will be also briefly introduced. </w:t>
      </w:r>
    </w:p>
    <w:p w:rsidR="001C786E" w:rsidRPr="007E1907" w:rsidRDefault="001C786E" w:rsidP="001C786E">
      <w:pPr>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Part </w:t>
      </w:r>
      <w:r w:rsidR="00953696" w:rsidRPr="007E1907">
        <w:rPr>
          <w:rFonts w:asciiTheme="majorBidi" w:hAnsiTheme="majorBidi" w:cstheme="majorBidi"/>
          <w:b/>
          <w:bCs/>
          <w:color w:val="000000" w:themeColor="text1"/>
          <w:sz w:val="24"/>
          <w:szCs w:val="24"/>
        </w:rPr>
        <w:t>2</w:t>
      </w:r>
      <w:r w:rsidRPr="007E1907">
        <w:rPr>
          <w:rFonts w:asciiTheme="majorBidi" w:hAnsiTheme="majorBidi" w:cstheme="majorBidi"/>
          <w:b/>
          <w:bCs/>
          <w:color w:val="000000" w:themeColor="text1"/>
          <w:sz w:val="24"/>
          <w:szCs w:val="24"/>
        </w:rPr>
        <w:t>: Course Objectives/Outcomes</w:t>
      </w:r>
    </w:p>
    <w:p w:rsidR="00282B95" w:rsidRPr="00934EF8" w:rsidRDefault="00824265" w:rsidP="00824265">
      <w:pPr>
        <w:pStyle w:val="ListParagraph"/>
        <w:numPr>
          <w:ilvl w:val="0"/>
          <w:numId w:val="2"/>
        </w:num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Students </w:t>
      </w:r>
      <w:r w:rsidR="00E159A5">
        <w:rPr>
          <w:rFonts w:asciiTheme="majorBidi" w:hAnsiTheme="majorBidi" w:cstheme="majorBidi"/>
          <w:color w:val="000000" w:themeColor="text1"/>
          <w:sz w:val="24"/>
          <w:szCs w:val="24"/>
        </w:rPr>
        <w:t xml:space="preserve">will </w:t>
      </w:r>
      <w:r w:rsidR="00505420">
        <w:rPr>
          <w:rFonts w:asciiTheme="majorBidi" w:hAnsiTheme="majorBidi" w:cstheme="majorBidi"/>
          <w:color w:val="000000" w:themeColor="text1"/>
          <w:sz w:val="24"/>
          <w:szCs w:val="24"/>
          <w:lang w:bidi="fa-IR"/>
        </w:rPr>
        <w:t xml:space="preserve">go through the history of emergence and development of English and American Novel. </w:t>
      </w:r>
    </w:p>
    <w:p w:rsidR="00282B95" w:rsidRPr="00934EF8" w:rsidRDefault="002C2974" w:rsidP="008E389A">
      <w:pPr>
        <w:pStyle w:val="ListParagraph"/>
        <w:numPr>
          <w:ilvl w:val="0"/>
          <w:numId w:val="2"/>
        </w:numPr>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 xml:space="preserve">Students will observe </w:t>
      </w:r>
      <w:r w:rsidR="008E389A">
        <w:rPr>
          <w:rFonts w:asciiTheme="majorBidi" w:hAnsiTheme="majorBidi" w:cstheme="majorBidi"/>
          <w:color w:val="000000" w:themeColor="text1"/>
          <w:sz w:val="24"/>
          <w:szCs w:val="24"/>
        </w:rPr>
        <w:t>and apprehend how novels of these two</w:t>
      </w:r>
      <w:r w:rsidRPr="007E1907">
        <w:rPr>
          <w:rFonts w:asciiTheme="majorBidi" w:hAnsiTheme="majorBidi" w:cstheme="majorBidi"/>
          <w:color w:val="000000" w:themeColor="text1"/>
          <w:sz w:val="24"/>
          <w:szCs w:val="24"/>
        </w:rPr>
        <w:t xml:space="preserve"> period</w:t>
      </w:r>
      <w:r w:rsidR="008E389A">
        <w:rPr>
          <w:rFonts w:asciiTheme="majorBidi" w:hAnsiTheme="majorBidi" w:cstheme="majorBidi"/>
          <w:color w:val="000000" w:themeColor="text1"/>
          <w:sz w:val="24"/>
          <w:szCs w:val="24"/>
        </w:rPr>
        <w:t>s</w:t>
      </w:r>
      <w:r w:rsidR="005E26AC">
        <w:rPr>
          <w:rFonts w:asciiTheme="majorBidi" w:hAnsiTheme="majorBidi" w:cstheme="majorBidi"/>
          <w:color w:val="000000" w:themeColor="text1"/>
          <w:sz w:val="24"/>
          <w:szCs w:val="24"/>
        </w:rPr>
        <w:t xml:space="preserve"> reflect</w:t>
      </w:r>
      <w:r w:rsidRPr="007E1907">
        <w:rPr>
          <w:rFonts w:asciiTheme="majorBidi" w:hAnsiTheme="majorBidi" w:cstheme="majorBidi"/>
          <w:color w:val="000000" w:themeColor="text1"/>
          <w:sz w:val="24"/>
          <w:szCs w:val="24"/>
        </w:rPr>
        <w:t xml:space="preserve"> </w:t>
      </w:r>
      <w:r w:rsidR="008E389A">
        <w:rPr>
          <w:rFonts w:asciiTheme="majorBidi" w:hAnsiTheme="majorBidi" w:cstheme="majorBidi"/>
          <w:color w:val="000000" w:themeColor="text1"/>
          <w:sz w:val="24"/>
          <w:szCs w:val="24"/>
        </w:rPr>
        <w:t>the political, social and cultural trends of both nations</w:t>
      </w:r>
      <w:r w:rsidR="00154E8C" w:rsidRPr="007E1907">
        <w:rPr>
          <w:rFonts w:asciiTheme="majorBidi" w:hAnsiTheme="majorBidi" w:cstheme="majorBidi"/>
          <w:color w:val="000000" w:themeColor="text1"/>
          <w:sz w:val="24"/>
          <w:szCs w:val="24"/>
        </w:rPr>
        <w:t>.</w:t>
      </w:r>
    </w:p>
    <w:p w:rsidR="00282B95" w:rsidRPr="00934EF8" w:rsidRDefault="00C05FAC" w:rsidP="00934EF8">
      <w:pPr>
        <w:pStyle w:val="ListParagraph"/>
        <w:numPr>
          <w:ilvl w:val="0"/>
          <w:numId w:val="2"/>
        </w:numPr>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Applications of</w:t>
      </w:r>
      <w:r w:rsidR="00154E8C" w:rsidRPr="007E1907">
        <w:rPr>
          <w:rFonts w:asciiTheme="majorBidi" w:hAnsiTheme="majorBidi" w:cstheme="majorBidi"/>
          <w:color w:val="000000" w:themeColor="text1"/>
          <w:sz w:val="24"/>
          <w:szCs w:val="24"/>
        </w:rPr>
        <w:t xml:space="preserve"> close-reading </w:t>
      </w:r>
      <w:r w:rsidRPr="007E1907">
        <w:rPr>
          <w:rFonts w:asciiTheme="majorBidi" w:hAnsiTheme="majorBidi" w:cstheme="majorBidi"/>
          <w:color w:val="000000" w:themeColor="text1"/>
          <w:sz w:val="24"/>
          <w:szCs w:val="24"/>
        </w:rPr>
        <w:t xml:space="preserve">to the given materials. </w:t>
      </w:r>
    </w:p>
    <w:p w:rsidR="00282B95" w:rsidRDefault="00282B95" w:rsidP="00557495">
      <w:pPr>
        <w:pStyle w:val="ListParagraph"/>
        <w:numPr>
          <w:ilvl w:val="0"/>
          <w:numId w:val="2"/>
        </w:numPr>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Students are expected to d</w:t>
      </w:r>
      <w:r w:rsidR="00C165AE" w:rsidRPr="007E1907">
        <w:rPr>
          <w:rFonts w:asciiTheme="majorBidi" w:hAnsiTheme="majorBidi" w:cstheme="majorBidi"/>
          <w:color w:val="000000" w:themeColor="text1"/>
          <w:sz w:val="24"/>
          <w:szCs w:val="24"/>
        </w:rPr>
        <w:t>emonstrat</w:t>
      </w:r>
      <w:r w:rsidRPr="007E1907">
        <w:rPr>
          <w:rFonts w:asciiTheme="majorBidi" w:hAnsiTheme="majorBidi" w:cstheme="majorBidi"/>
          <w:color w:val="000000" w:themeColor="text1"/>
          <w:sz w:val="24"/>
          <w:szCs w:val="24"/>
        </w:rPr>
        <w:t xml:space="preserve">e an understanding of the aesthetic and social </w:t>
      </w:r>
      <w:r w:rsidR="00C165AE" w:rsidRPr="007E1907">
        <w:rPr>
          <w:rFonts w:asciiTheme="majorBidi" w:hAnsiTheme="majorBidi" w:cstheme="majorBidi"/>
          <w:color w:val="000000" w:themeColor="text1"/>
          <w:sz w:val="24"/>
          <w:szCs w:val="24"/>
        </w:rPr>
        <w:t xml:space="preserve">construction of </w:t>
      </w:r>
      <w:r w:rsidR="00557495">
        <w:rPr>
          <w:rFonts w:asciiTheme="majorBidi" w:hAnsiTheme="majorBidi" w:cstheme="majorBidi"/>
          <w:color w:val="000000" w:themeColor="text1"/>
          <w:sz w:val="24"/>
          <w:szCs w:val="24"/>
        </w:rPr>
        <w:t xml:space="preserve">novels in </w:t>
      </w:r>
      <w:r w:rsidR="00557495" w:rsidRPr="00557495">
        <w:rPr>
          <w:rFonts w:asciiTheme="majorBidi" w:hAnsiTheme="majorBidi" w:cstheme="majorBidi"/>
          <w:color w:val="000000" w:themeColor="text1"/>
          <w:sz w:val="24"/>
          <w:szCs w:val="24"/>
        </w:rPr>
        <w:t>the 18th and 19th Centuries</w:t>
      </w:r>
      <w:r w:rsidRPr="00557495">
        <w:rPr>
          <w:rFonts w:asciiTheme="majorBidi" w:hAnsiTheme="majorBidi" w:cstheme="majorBidi"/>
          <w:color w:val="000000" w:themeColor="text1"/>
          <w:sz w:val="24"/>
          <w:szCs w:val="24"/>
        </w:rPr>
        <w:t>.</w:t>
      </w:r>
    </w:p>
    <w:p w:rsidR="008D7F8C" w:rsidRDefault="00FE7D37" w:rsidP="00F11DDA">
      <w:pPr>
        <w:pStyle w:val="ListParagraph"/>
        <w:numPr>
          <w:ilvl w:val="0"/>
          <w:numId w:val="2"/>
        </w:num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Students </w:t>
      </w:r>
      <w:r w:rsidR="00F577CE">
        <w:rPr>
          <w:rFonts w:asciiTheme="majorBidi" w:hAnsiTheme="majorBidi" w:cstheme="majorBidi"/>
          <w:color w:val="000000" w:themeColor="text1"/>
          <w:sz w:val="24"/>
          <w:szCs w:val="24"/>
        </w:rPr>
        <w:t>will be able to interpret and analyze novels written in these two literary periods ap</w:t>
      </w:r>
      <w:r w:rsidR="004C0FF4">
        <w:rPr>
          <w:rFonts w:asciiTheme="majorBidi" w:hAnsiTheme="majorBidi" w:cstheme="majorBidi"/>
          <w:color w:val="000000" w:themeColor="text1"/>
          <w:sz w:val="24"/>
          <w:szCs w:val="24"/>
        </w:rPr>
        <w:t xml:space="preserve">plying several points of views and under a few apt paradigms. </w:t>
      </w:r>
    </w:p>
    <w:p w:rsidR="00284826" w:rsidRDefault="00284826" w:rsidP="00284826">
      <w:pPr>
        <w:rPr>
          <w:rFonts w:asciiTheme="majorBidi" w:hAnsiTheme="majorBidi" w:cstheme="majorBidi"/>
          <w:color w:val="000000" w:themeColor="text1"/>
          <w:sz w:val="24"/>
          <w:szCs w:val="24"/>
        </w:rPr>
      </w:pPr>
    </w:p>
    <w:p w:rsidR="00284826" w:rsidRPr="00284826" w:rsidRDefault="00284826" w:rsidP="00284826">
      <w:pPr>
        <w:rPr>
          <w:rFonts w:asciiTheme="majorBidi" w:hAnsiTheme="majorBidi" w:cstheme="majorBidi"/>
          <w:color w:val="000000" w:themeColor="text1"/>
          <w:sz w:val="24"/>
          <w:szCs w:val="24"/>
        </w:rPr>
      </w:pPr>
    </w:p>
    <w:p w:rsidR="00E23230" w:rsidRDefault="00C13F44" w:rsidP="0080091F">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lastRenderedPageBreak/>
        <w:t>Part 3: Required Texts</w:t>
      </w:r>
    </w:p>
    <w:p w:rsidR="00A85DE4" w:rsidRPr="00A85DE4" w:rsidRDefault="00A85DE4" w:rsidP="00880678">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Bronte, Emily. </w:t>
      </w:r>
      <w:r w:rsidRPr="00A85DE4">
        <w:rPr>
          <w:rFonts w:asciiTheme="majorBidi" w:hAnsiTheme="majorBidi" w:cstheme="majorBidi"/>
          <w:i/>
          <w:iCs/>
          <w:color w:val="000000" w:themeColor="text1"/>
          <w:sz w:val="24"/>
          <w:szCs w:val="24"/>
        </w:rPr>
        <w:t>Wuthering Heights</w:t>
      </w:r>
      <w:r w:rsidR="00880678">
        <w:rPr>
          <w:rFonts w:asciiTheme="majorBidi" w:hAnsiTheme="majorBidi" w:cstheme="majorBidi"/>
          <w:color w:val="000000" w:themeColor="text1"/>
          <w:sz w:val="24"/>
          <w:szCs w:val="24"/>
        </w:rPr>
        <w:t>:</w:t>
      </w:r>
      <w:r w:rsidR="00880678" w:rsidRPr="00880678">
        <w:rPr>
          <w:rFonts w:asciiTheme="majorBidi" w:hAnsiTheme="majorBidi" w:cstheme="majorBidi"/>
          <w:i/>
          <w:iCs/>
          <w:color w:val="000000" w:themeColor="text1"/>
          <w:sz w:val="24"/>
          <w:szCs w:val="24"/>
        </w:rPr>
        <w:t xml:space="preserve"> </w:t>
      </w:r>
      <w:r w:rsidR="00880678">
        <w:rPr>
          <w:rFonts w:asciiTheme="majorBidi" w:hAnsiTheme="majorBidi" w:cstheme="majorBidi"/>
          <w:i/>
          <w:iCs/>
          <w:color w:val="000000" w:themeColor="text1"/>
          <w:sz w:val="24"/>
          <w:szCs w:val="24"/>
        </w:rPr>
        <w:t>the 1847 Text, Backgrounds and Contexts C</w:t>
      </w:r>
      <w:r w:rsidR="00880678" w:rsidRPr="003E180E">
        <w:rPr>
          <w:rFonts w:asciiTheme="majorBidi" w:hAnsiTheme="majorBidi" w:cstheme="majorBidi"/>
          <w:i/>
          <w:iCs/>
          <w:color w:val="000000" w:themeColor="text1"/>
          <w:sz w:val="24"/>
          <w:szCs w:val="24"/>
        </w:rPr>
        <w:t>riticism</w:t>
      </w:r>
      <w:r>
        <w:rPr>
          <w:rFonts w:asciiTheme="majorBidi" w:hAnsiTheme="majorBidi" w:cstheme="majorBidi"/>
          <w:color w:val="000000" w:themeColor="text1"/>
          <w:sz w:val="24"/>
          <w:szCs w:val="24"/>
        </w:rPr>
        <w:t xml:space="preserve"> </w:t>
      </w:r>
      <w:r w:rsidR="00675173">
        <w:rPr>
          <w:rFonts w:asciiTheme="majorBidi" w:hAnsiTheme="majorBidi" w:cstheme="majorBidi"/>
          <w:color w:val="000000" w:themeColor="text1"/>
          <w:sz w:val="24"/>
          <w:szCs w:val="24"/>
        </w:rPr>
        <w:t xml:space="preserve">W. W. Norton &amp; Company, 2003. </w:t>
      </w:r>
      <w:r>
        <w:rPr>
          <w:rFonts w:asciiTheme="majorBidi" w:hAnsiTheme="majorBidi" w:cstheme="majorBidi"/>
          <w:color w:val="000000" w:themeColor="text1"/>
          <w:sz w:val="24"/>
          <w:szCs w:val="24"/>
        </w:rPr>
        <w:t xml:space="preserve"> </w:t>
      </w:r>
    </w:p>
    <w:p w:rsidR="001978E3" w:rsidRPr="001978E3" w:rsidRDefault="001978E3" w:rsidP="0080091F">
      <w:pPr>
        <w:rPr>
          <w:rFonts w:asciiTheme="majorBidi" w:hAnsiTheme="majorBidi" w:cstheme="majorBidi"/>
          <w:color w:val="000000" w:themeColor="text1"/>
          <w:sz w:val="24"/>
          <w:szCs w:val="24"/>
        </w:rPr>
      </w:pPr>
      <w:r w:rsidRPr="001978E3">
        <w:rPr>
          <w:rFonts w:asciiTheme="majorBidi" w:hAnsiTheme="majorBidi" w:cstheme="majorBidi"/>
          <w:color w:val="000000" w:themeColor="text1"/>
          <w:sz w:val="24"/>
          <w:szCs w:val="24"/>
        </w:rPr>
        <w:t>Hawthorne, Nathaniel, and Brian Hardi</w:t>
      </w:r>
      <w:r>
        <w:rPr>
          <w:rFonts w:asciiTheme="majorBidi" w:hAnsiTheme="majorBidi" w:cstheme="majorBidi"/>
          <w:color w:val="000000" w:themeColor="text1"/>
          <w:sz w:val="24"/>
          <w:szCs w:val="24"/>
        </w:rPr>
        <w:t xml:space="preserve">ng. </w:t>
      </w:r>
      <w:r w:rsidRPr="002C1208">
        <w:rPr>
          <w:rFonts w:asciiTheme="majorBidi" w:hAnsiTheme="majorBidi" w:cstheme="majorBidi"/>
          <w:i/>
          <w:iCs/>
          <w:color w:val="000000" w:themeColor="text1"/>
          <w:sz w:val="24"/>
          <w:szCs w:val="24"/>
        </w:rPr>
        <w:t>The Scarlet Letter</w:t>
      </w:r>
      <w:r w:rsidRPr="001978E3">
        <w:rPr>
          <w:rFonts w:asciiTheme="majorBidi" w:hAnsiTheme="majorBidi" w:cstheme="majorBidi"/>
          <w:color w:val="000000" w:themeColor="text1"/>
          <w:sz w:val="24"/>
          <w:szCs w:val="24"/>
        </w:rPr>
        <w:t>. Oxford University Press, 2008.</w:t>
      </w:r>
    </w:p>
    <w:p w:rsidR="005E26AC" w:rsidRPr="007E1907" w:rsidRDefault="003E180E" w:rsidP="00E23230">
      <w:pPr>
        <w:rPr>
          <w:rFonts w:asciiTheme="majorBidi" w:hAnsiTheme="majorBidi" w:cstheme="majorBidi"/>
          <w:color w:val="000000" w:themeColor="text1"/>
          <w:sz w:val="24"/>
          <w:szCs w:val="24"/>
        </w:rPr>
      </w:pPr>
      <w:r w:rsidRPr="003E180E">
        <w:rPr>
          <w:rFonts w:asciiTheme="majorBidi" w:hAnsiTheme="majorBidi" w:cstheme="majorBidi"/>
          <w:color w:val="000000" w:themeColor="text1"/>
          <w:sz w:val="24"/>
          <w:szCs w:val="24"/>
        </w:rPr>
        <w:t xml:space="preserve">Shelley, Mary Wollstonecraft, and J. Paul Hunter. </w:t>
      </w:r>
      <w:r>
        <w:rPr>
          <w:rFonts w:asciiTheme="majorBidi" w:hAnsiTheme="majorBidi" w:cstheme="majorBidi"/>
          <w:i/>
          <w:iCs/>
          <w:color w:val="000000" w:themeColor="text1"/>
          <w:sz w:val="24"/>
          <w:szCs w:val="24"/>
        </w:rPr>
        <w:t>Frankenstein: the 1818 Text, Contexts, C</w:t>
      </w:r>
      <w:r w:rsidRPr="003E180E">
        <w:rPr>
          <w:rFonts w:asciiTheme="majorBidi" w:hAnsiTheme="majorBidi" w:cstheme="majorBidi"/>
          <w:i/>
          <w:iCs/>
          <w:color w:val="000000" w:themeColor="text1"/>
          <w:sz w:val="24"/>
          <w:szCs w:val="24"/>
        </w:rPr>
        <w:t>riticism</w:t>
      </w:r>
      <w:r w:rsidRPr="003E180E">
        <w:rPr>
          <w:rFonts w:asciiTheme="majorBidi" w:hAnsiTheme="majorBidi" w:cstheme="majorBidi"/>
          <w:color w:val="000000" w:themeColor="text1"/>
          <w:sz w:val="24"/>
          <w:szCs w:val="24"/>
        </w:rPr>
        <w:t>. W.W. Norton &amp; Co., 2012.</w:t>
      </w:r>
    </w:p>
    <w:p w:rsidR="00757E5D" w:rsidRPr="007E1907" w:rsidRDefault="00864384" w:rsidP="00F11DDA">
      <w:pPr>
        <w:ind w:left="720"/>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Suggestions for Further R</w:t>
      </w:r>
      <w:r w:rsidR="00757E5D" w:rsidRPr="007E1907">
        <w:rPr>
          <w:rFonts w:asciiTheme="majorBidi" w:hAnsiTheme="majorBidi" w:cstheme="majorBidi"/>
          <w:b/>
          <w:bCs/>
          <w:color w:val="000000" w:themeColor="text1"/>
          <w:sz w:val="24"/>
          <w:szCs w:val="24"/>
        </w:rPr>
        <w:t>eadings:</w:t>
      </w:r>
    </w:p>
    <w:p w:rsidR="001D2311" w:rsidRPr="007E1907" w:rsidRDefault="001D2311" w:rsidP="00F11DDA">
      <w:pPr>
        <w:ind w:left="720"/>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 xml:space="preserve">Greenblatt, Stephen, and Meyer Howard. Abrams. </w:t>
      </w:r>
      <w:r w:rsidRPr="007E1907">
        <w:rPr>
          <w:rFonts w:asciiTheme="majorBidi" w:hAnsiTheme="majorBidi" w:cstheme="majorBidi"/>
          <w:i/>
          <w:iCs/>
          <w:color w:val="000000" w:themeColor="text1"/>
          <w:sz w:val="24"/>
          <w:szCs w:val="24"/>
        </w:rPr>
        <w:t>The Norton anthology of English literature</w:t>
      </w:r>
      <w:r w:rsidRPr="007E1907">
        <w:rPr>
          <w:rFonts w:asciiTheme="majorBidi" w:hAnsiTheme="majorBidi" w:cstheme="majorBidi"/>
          <w:color w:val="000000" w:themeColor="text1"/>
          <w:sz w:val="24"/>
          <w:szCs w:val="24"/>
        </w:rPr>
        <w:t>. Vol. 1 &amp; 2. New York, Norton &amp; Company, 2013.</w:t>
      </w:r>
    </w:p>
    <w:p w:rsidR="001D2311" w:rsidRPr="007E1907" w:rsidRDefault="001D2311" w:rsidP="00284826">
      <w:pPr>
        <w:ind w:left="720"/>
        <w:jc w:val="both"/>
        <w:rPr>
          <w:rFonts w:asciiTheme="majorBidi" w:hAnsiTheme="majorBidi" w:cstheme="majorBidi"/>
          <w:color w:val="000000" w:themeColor="text1"/>
          <w:sz w:val="24"/>
          <w:szCs w:val="24"/>
        </w:rPr>
      </w:pPr>
      <w:proofErr w:type="spellStart"/>
      <w:r w:rsidRPr="007E1907">
        <w:rPr>
          <w:rFonts w:asciiTheme="majorBidi" w:hAnsiTheme="majorBidi" w:cstheme="majorBidi"/>
          <w:color w:val="000000" w:themeColor="text1"/>
          <w:sz w:val="24"/>
          <w:szCs w:val="24"/>
        </w:rPr>
        <w:t>Baym</w:t>
      </w:r>
      <w:proofErr w:type="spellEnd"/>
      <w:r w:rsidRPr="007E1907">
        <w:rPr>
          <w:rFonts w:asciiTheme="majorBidi" w:hAnsiTheme="majorBidi" w:cstheme="majorBidi"/>
          <w:color w:val="000000" w:themeColor="text1"/>
          <w:sz w:val="24"/>
          <w:szCs w:val="24"/>
        </w:rPr>
        <w:t xml:space="preserve">, Nina. </w:t>
      </w:r>
      <w:r w:rsidRPr="007E1907">
        <w:rPr>
          <w:rFonts w:asciiTheme="majorBidi" w:hAnsiTheme="majorBidi" w:cstheme="majorBidi"/>
          <w:i/>
          <w:iCs/>
          <w:color w:val="000000" w:themeColor="text1"/>
          <w:sz w:val="24"/>
          <w:szCs w:val="24"/>
        </w:rPr>
        <w:t>The Norton anthology of American literature</w:t>
      </w:r>
      <w:r w:rsidRPr="007E1907">
        <w:rPr>
          <w:rFonts w:asciiTheme="majorBidi" w:hAnsiTheme="majorBidi" w:cstheme="majorBidi"/>
          <w:color w:val="000000" w:themeColor="text1"/>
          <w:sz w:val="24"/>
          <w:szCs w:val="24"/>
        </w:rPr>
        <w:t>. New Yor</w:t>
      </w:r>
      <w:r w:rsidR="00284826">
        <w:rPr>
          <w:rFonts w:asciiTheme="majorBidi" w:hAnsiTheme="majorBidi" w:cstheme="majorBidi"/>
          <w:color w:val="000000" w:themeColor="text1"/>
          <w:sz w:val="24"/>
          <w:szCs w:val="24"/>
        </w:rPr>
        <w:t>k, W.W. Norton &amp; Company, 2002.</w:t>
      </w:r>
      <w:r w:rsidR="005809CE" w:rsidRPr="007E1907">
        <w:rPr>
          <w:rFonts w:asciiTheme="majorBidi" w:hAnsiTheme="majorBidi" w:cstheme="majorBidi"/>
          <w:color w:val="000000" w:themeColor="text1"/>
          <w:sz w:val="24"/>
          <w:szCs w:val="24"/>
        </w:rPr>
        <w:t xml:space="preserve"> </w:t>
      </w:r>
    </w:p>
    <w:p w:rsidR="00FA36E7" w:rsidRPr="007E1907" w:rsidRDefault="00FA36E7" w:rsidP="00E638C9">
      <w:pPr>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Part 4: Students’ Responsibilities </w:t>
      </w:r>
    </w:p>
    <w:p w:rsidR="00761A67" w:rsidRPr="00C83D87" w:rsidRDefault="003D02EC" w:rsidP="00C83D87">
      <w:pPr>
        <w:pStyle w:val="ListParagraph"/>
        <w:numPr>
          <w:ilvl w:val="0"/>
          <w:numId w:val="3"/>
        </w:numPr>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Attendance: </w:t>
      </w:r>
      <w:r w:rsidRPr="007E1907">
        <w:rPr>
          <w:rFonts w:asciiTheme="majorBidi" w:hAnsiTheme="majorBidi" w:cstheme="majorBidi"/>
          <w:color w:val="000000" w:themeColor="text1"/>
          <w:sz w:val="24"/>
          <w:szCs w:val="24"/>
        </w:rPr>
        <w:t>Students are expected to attend all scheduled classes and to have completed the assigned reading before arriving in class. Two absences will be permitted. Each additional absence will result in a reduction of the final course grade.</w:t>
      </w:r>
      <w:r w:rsidR="00FA36E7" w:rsidRPr="007E1907">
        <w:rPr>
          <w:rFonts w:asciiTheme="majorBidi" w:hAnsiTheme="majorBidi" w:cstheme="majorBidi"/>
          <w:color w:val="000000" w:themeColor="text1"/>
          <w:sz w:val="24"/>
          <w:szCs w:val="24"/>
        </w:rPr>
        <w:t xml:space="preserve"> </w:t>
      </w:r>
      <w:r w:rsidR="00C83D87" w:rsidRPr="00C83D87">
        <w:rPr>
          <w:rFonts w:asciiTheme="majorBidi" w:hAnsiTheme="majorBidi" w:cstheme="majorBidi"/>
          <w:b/>
          <w:bCs/>
          <w:color w:val="000000" w:themeColor="text1"/>
          <w:sz w:val="24"/>
          <w:szCs w:val="24"/>
        </w:rPr>
        <w:t>And remember, take notes during the sessions.</w:t>
      </w:r>
    </w:p>
    <w:p w:rsidR="00900F03" w:rsidRPr="00275EB1" w:rsidRDefault="005219F9" w:rsidP="00275EB1">
      <w:pPr>
        <w:pStyle w:val="ListParagraph"/>
        <w:numPr>
          <w:ilvl w:val="0"/>
          <w:numId w:val="3"/>
        </w:numPr>
        <w:jc w:val="both"/>
        <w:rPr>
          <w:rFonts w:asciiTheme="majorBidi" w:hAnsiTheme="majorBidi" w:cstheme="majorBidi"/>
          <w:color w:val="000000" w:themeColor="text1"/>
          <w:sz w:val="24"/>
          <w:szCs w:val="24"/>
        </w:rPr>
      </w:pPr>
      <w:r w:rsidRPr="007E1907">
        <w:rPr>
          <w:rFonts w:asciiTheme="majorBidi" w:hAnsiTheme="majorBidi" w:cstheme="majorBidi"/>
          <w:b/>
          <w:bCs/>
          <w:color w:val="000000" w:themeColor="text1"/>
          <w:sz w:val="24"/>
          <w:szCs w:val="24"/>
        </w:rPr>
        <w:t xml:space="preserve">Participation: </w:t>
      </w:r>
      <w:r w:rsidRPr="007E1907">
        <w:rPr>
          <w:rFonts w:asciiTheme="majorBidi" w:hAnsiTheme="majorBidi" w:cstheme="majorBidi"/>
          <w:color w:val="000000" w:themeColor="text1"/>
          <w:sz w:val="24"/>
          <w:szCs w:val="24"/>
        </w:rPr>
        <w:t>Students are expected to take part in class discussions and raise questions</w:t>
      </w:r>
      <w:r w:rsidR="00BA7299" w:rsidRPr="007E1907">
        <w:rPr>
          <w:rFonts w:asciiTheme="majorBidi" w:hAnsiTheme="majorBidi" w:cstheme="majorBidi"/>
          <w:color w:val="000000" w:themeColor="text1"/>
          <w:sz w:val="24"/>
          <w:szCs w:val="24"/>
        </w:rPr>
        <w:t>, if they have any,</w:t>
      </w:r>
      <w:r w:rsidRPr="007E1907">
        <w:rPr>
          <w:rFonts w:asciiTheme="majorBidi" w:hAnsiTheme="majorBidi" w:cstheme="majorBidi"/>
          <w:color w:val="000000" w:themeColor="text1"/>
          <w:sz w:val="24"/>
          <w:szCs w:val="24"/>
        </w:rPr>
        <w:t xml:space="preserve"> regarding </w:t>
      </w:r>
      <w:r w:rsidR="00BA7299" w:rsidRPr="007E1907">
        <w:rPr>
          <w:rFonts w:asciiTheme="majorBidi" w:hAnsiTheme="majorBidi" w:cstheme="majorBidi"/>
          <w:color w:val="000000" w:themeColor="text1"/>
          <w:sz w:val="24"/>
          <w:szCs w:val="24"/>
        </w:rPr>
        <w:t xml:space="preserve">the subject matter and content of each session. Moreover, they </w:t>
      </w:r>
      <w:r w:rsidR="00FB7A55">
        <w:rPr>
          <w:rFonts w:asciiTheme="majorBidi" w:hAnsiTheme="majorBidi" w:cstheme="majorBidi"/>
          <w:color w:val="000000" w:themeColor="text1"/>
          <w:sz w:val="24"/>
          <w:szCs w:val="24"/>
        </w:rPr>
        <w:t>will</w:t>
      </w:r>
      <w:r w:rsidR="00BA7299" w:rsidRPr="007E1907">
        <w:rPr>
          <w:rFonts w:asciiTheme="majorBidi" w:hAnsiTheme="majorBidi" w:cstheme="majorBidi"/>
          <w:color w:val="000000" w:themeColor="text1"/>
          <w:sz w:val="24"/>
          <w:szCs w:val="24"/>
        </w:rPr>
        <w:t xml:space="preserve"> be asked to give their opinion on certain matters during the class time. </w:t>
      </w:r>
    </w:p>
    <w:p w:rsidR="00900F03" w:rsidRPr="007E1907" w:rsidRDefault="00284826" w:rsidP="00C45D3D">
      <w:pPr>
        <w:autoSpaceDE w:val="0"/>
        <w:autoSpaceDN w:val="0"/>
        <w:adjustRightInd w:val="0"/>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Part 5</w:t>
      </w:r>
      <w:r w:rsidR="00E54712" w:rsidRPr="007E1907">
        <w:rPr>
          <w:rFonts w:asciiTheme="majorBidi" w:hAnsiTheme="majorBidi" w:cstheme="majorBidi"/>
          <w:b/>
          <w:bCs/>
          <w:color w:val="000000" w:themeColor="text1"/>
          <w:sz w:val="24"/>
          <w:szCs w:val="24"/>
        </w:rPr>
        <w:t xml:space="preserve">: </w:t>
      </w:r>
      <w:r w:rsidR="007E1461" w:rsidRPr="007E1907">
        <w:rPr>
          <w:rFonts w:asciiTheme="majorBidi" w:hAnsiTheme="majorBidi" w:cstheme="majorBidi"/>
          <w:b/>
          <w:bCs/>
          <w:color w:val="000000" w:themeColor="text1"/>
          <w:sz w:val="24"/>
          <w:szCs w:val="24"/>
        </w:rPr>
        <w:t xml:space="preserve">Classroom Rules and Standards </w:t>
      </w:r>
      <w:r w:rsidR="00C45D3D" w:rsidRPr="007E1907">
        <w:rPr>
          <w:rFonts w:asciiTheme="majorBidi" w:hAnsiTheme="majorBidi" w:cstheme="majorBidi"/>
          <w:b/>
          <w:bCs/>
          <w:color w:val="000000" w:themeColor="text1"/>
          <w:sz w:val="24"/>
          <w:szCs w:val="24"/>
        </w:rPr>
        <w:t>of Online</w:t>
      </w:r>
      <w:r w:rsidR="007E1461" w:rsidRPr="007E1907">
        <w:rPr>
          <w:rFonts w:asciiTheme="majorBidi" w:hAnsiTheme="majorBidi" w:cstheme="majorBidi"/>
          <w:b/>
          <w:bCs/>
          <w:color w:val="000000" w:themeColor="text1"/>
          <w:sz w:val="24"/>
          <w:szCs w:val="24"/>
        </w:rPr>
        <w:t xml:space="preserve"> Behavior</w:t>
      </w:r>
    </w:p>
    <w:p w:rsidR="00507FBE" w:rsidRPr="007E1907" w:rsidRDefault="00507FBE"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507FBE"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All electronic gadgets must be off or set to silent mode. If you use them for reading PDFs and other class related files, make sure they will not distract you or others so as to prevent the class from digressions. </w:t>
      </w:r>
    </w:p>
    <w:p w:rsidR="00507FBE"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Punctuality is a non-negotiable must. </w:t>
      </w:r>
    </w:p>
    <w:p w:rsidR="00507FBE"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3 sessions of absence mean reducing your chance of passing the course greatly not to mention increasing the possibility of being dropped out of the course. Don’t try it</w:t>
      </w:r>
      <w:r w:rsidR="00FB7A55">
        <w:rPr>
          <w:rFonts w:asciiTheme="majorBidi" w:eastAsia="Times New Roman" w:hAnsiTheme="majorBidi" w:cstheme="majorBidi"/>
          <w:color w:val="000000" w:themeColor="text1"/>
          <w:sz w:val="24"/>
          <w:szCs w:val="24"/>
        </w:rPr>
        <w:t>, ever!</w:t>
      </w:r>
      <w:r w:rsidRPr="007E1907">
        <w:rPr>
          <w:rFonts w:asciiTheme="majorBidi" w:eastAsia="Times New Roman" w:hAnsiTheme="majorBidi" w:cstheme="majorBidi"/>
          <w:color w:val="000000" w:themeColor="text1"/>
          <w:sz w:val="24"/>
          <w:szCs w:val="24"/>
        </w:rPr>
        <w:t xml:space="preserve"> </w:t>
      </w:r>
    </w:p>
    <w:p w:rsidR="00507FBE"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Class activities are expected of the students. </w:t>
      </w:r>
    </w:p>
    <w:p w:rsidR="001D31BC"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Last but not least, respect the class. Do not leave the class in groups during the breaks. You absolutely must not extend breaks’ duration on your own authority. For each session, a </w:t>
      </w:r>
      <w:r w:rsidR="00FB7A55">
        <w:rPr>
          <w:rFonts w:asciiTheme="majorBidi" w:eastAsia="Times New Roman" w:hAnsiTheme="majorBidi" w:cstheme="majorBidi"/>
          <w:color w:val="000000" w:themeColor="text1"/>
          <w:sz w:val="24"/>
          <w:szCs w:val="24"/>
        </w:rPr>
        <w:t>10</w:t>
      </w:r>
      <w:r w:rsidRPr="007E1907">
        <w:rPr>
          <w:rFonts w:asciiTheme="majorBidi" w:eastAsia="Times New Roman" w:hAnsiTheme="majorBidi" w:cstheme="majorBidi"/>
          <w:color w:val="000000" w:themeColor="text1"/>
          <w:sz w:val="24"/>
          <w:szCs w:val="24"/>
        </w:rPr>
        <w:t xml:space="preserve"> minute break is already scheduled. </w:t>
      </w:r>
    </w:p>
    <w:p w:rsidR="001D31BC" w:rsidRPr="007E1907" w:rsidRDefault="001D31BC" w:rsidP="0008529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Should the students have any questions, concerns, or requests for meeting</w:t>
      </w:r>
      <w:r w:rsidR="00763781" w:rsidRPr="007E1907">
        <w:rPr>
          <w:rFonts w:asciiTheme="majorBidi" w:eastAsia="Times New Roman" w:hAnsiTheme="majorBidi" w:cstheme="majorBidi"/>
          <w:color w:val="000000" w:themeColor="text1"/>
          <w:sz w:val="24"/>
          <w:szCs w:val="24"/>
        </w:rPr>
        <w:t xml:space="preserve"> and materials</w:t>
      </w:r>
      <w:r w:rsidRPr="007E1907">
        <w:rPr>
          <w:rFonts w:asciiTheme="majorBidi" w:eastAsia="Times New Roman" w:hAnsiTheme="majorBidi" w:cstheme="majorBidi"/>
          <w:color w:val="000000" w:themeColor="text1"/>
          <w:sz w:val="24"/>
          <w:szCs w:val="24"/>
        </w:rPr>
        <w:t xml:space="preserve">, they will contact me </w:t>
      </w:r>
      <w:r w:rsidRPr="007E1907">
        <w:rPr>
          <w:rFonts w:asciiTheme="majorBidi" w:eastAsia="Times New Roman" w:hAnsiTheme="majorBidi" w:cstheme="majorBidi"/>
          <w:b/>
          <w:bCs/>
          <w:color w:val="000000" w:themeColor="text1"/>
          <w:sz w:val="24"/>
          <w:szCs w:val="24"/>
          <w:u w:val="single"/>
        </w:rPr>
        <w:t>only</w:t>
      </w:r>
      <w:r w:rsidR="0084198E" w:rsidRPr="007E1907">
        <w:rPr>
          <w:rFonts w:asciiTheme="majorBidi" w:eastAsia="Times New Roman" w:hAnsiTheme="majorBidi" w:cstheme="majorBidi"/>
          <w:b/>
          <w:bCs/>
          <w:color w:val="000000" w:themeColor="text1"/>
          <w:sz w:val="24"/>
          <w:szCs w:val="24"/>
          <w:u w:val="single"/>
        </w:rPr>
        <w:t xml:space="preserve"> and solely</w:t>
      </w:r>
      <w:r w:rsidRPr="007E1907">
        <w:rPr>
          <w:rFonts w:asciiTheme="majorBidi" w:eastAsia="Times New Roman" w:hAnsiTheme="majorBidi" w:cstheme="majorBidi"/>
          <w:color w:val="000000" w:themeColor="text1"/>
          <w:sz w:val="24"/>
          <w:szCs w:val="24"/>
        </w:rPr>
        <w:t xml:space="preserve"> via </w:t>
      </w:r>
      <w:r w:rsidRPr="0014047C">
        <w:rPr>
          <w:rFonts w:asciiTheme="majorBidi" w:eastAsia="Times New Roman" w:hAnsiTheme="majorBidi" w:cstheme="majorBidi"/>
          <w:b/>
          <w:bCs/>
          <w:color w:val="000000" w:themeColor="text1"/>
          <w:sz w:val="24"/>
          <w:szCs w:val="24"/>
          <w:u w:val="single"/>
        </w:rPr>
        <w:t>my email address</w:t>
      </w:r>
      <w:r w:rsidRPr="007E1907">
        <w:rPr>
          <w:rFonts w:asciiTheme="majorBidi" w:eastAsia="Times New Roman" w:hAnsiTheme="majorBidi" w:cstheme="majorBidi"/>
          <w:color w:val="000000" w:themeColor="text1"/>
          <w:sz w:val="24"/>
          <w:szCs w:val="24"/>
        </w:rPr>
        <w:t>.</w:t>
      </w:r>
      <w:r w:rsidR="00D74F6B" w:rsidRPr="007E1907">
        <w:rPr>
          <w:rFonts w:asciiTheme="majorBidi" w:eastAsia="Times New Roman" w:hAnsiTheme="majorBidi" w:cstheme="majorBidi"/>
          <w:color w:val="000000" w:themeColor="text1"/>
          <w:sz w:val="24"/>
          <w:szCs w:val="24"/>
        </w:rPr>
        <w:t xml:space="preserve"> Other forms of communications are </w:t>
      </w:r>
      <w:r w:rsidR="0084198E" w:rsidRPr="007E1907">
        <w:rPr>
          <w:rFonts w:asciiTheme="majorBidi" w:eastAsia="Times New Roman" w:hAnsiTheme="majorBidi" w:cstheme="majorBidi"/>
          <w:color w:val="000000" w:themeColor="text1"/>
          <w:sz w:val="24"/>
          <w:szCs w:val="24"/>
        </w:rPr>
        <w:t>absolutely</w:t>
      </w:r>
      <w:r w:rsidR="00D74F6B" w:rsidRPr="007E1907">
        <w:rPr>
          <w:rFonts w:asciiTheme="majorBidi" w:eastAsia="Times New Roman" w:hAnsiTheme="majorBidi" w:cstheme="majorBidi"/>
          <w:color w:val="000000" w:themeColor="text1"/>
          <w:sz w:val="24"/>
          <w:szCs w:val="24"/>
        </w:rPr>
        <w:t xml:space="preserve"> not </w:t>
      </w:r>
      <w:r w:rsidR="00085296">
        <w:rPr>
          <w:rFonts w:asciiTheme="majorBidi" w:eastAsia="Times New Roman" w:hAnsiTheme="majorBidi" w:cstheme="majorBidi"/>
          <w:color w:val="000000" w:themeColor="text1"/>
          <w:sz w:val="24"/>
          <w:szCs w:val="24"/>
        </w:rPr>
        <w:t>recommended</w:t>
      </w:r>
      <w:r w:rsidR="00D74F6B" w:rsidRPr="007E1907">
        <w:rPr>
          <w:rFonts w:asciiTheme="majorBidi" w:eastAsia="Times New Roman" w:hAnsiTheme="majorBidi" w:cstheme="majorBidi"/>
          <w:color w:val="000000" w:themeColor="text1"/>
          <w:sz w:val="24"/>
          <w:szCs w:val="24"/>
        </w:rPr>
        <w:t xml:space="preserve">. </w:t>
      </w:r>
    </w:p>
    <w:p w:rsidR="001D31BC" w:rsidRPr="007E1907" w:rsidRDefault="001D31BC" w:rsidP="001D31BC">
      <w:pPr>
        <w:spacing w:after="0" w:line="240" w:lineRule="auto"/>
        <w:jc w:val="both"/>
        <w:rPr>
          <w:rFonts w:asciiTheme="majorBidi" w:eastAsia="Times New Roman" w:hAnsiTheme="majorBidi" w:cstheme="majorBidi"/>
          <w:color w:val="000000" w:themeColor="text1"/>
          <w:sz w:val="24"/>
          <w:szCs w:val="24"/>
        </w:rPr>
      </w:pPr>
    </w:p>
    <w:p w:rsidR="00C45D3D" w:rsidRPr="007E1907" w:rsidRDefault="00C45D3D" w:rsidP="00085296">
      <w:p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You all have my thanks and appreciation since you have always observed these rules and regulations. Bringing them here again is only a matter of formality and academic </w:t>
      </w:r>
      <w:r w:rsidR="00085296">
        <w:rPr>
          <w:rFonts w:asciiTheme="majorBidi" w:eastAsia="Times New Roman" w:hAnsiTheme="majorBidi" w:cstheme="majorBidi"/>
          <w:color w:val="000000" w:themeColor="text1"/>
          <w:sz w:val="24"/>
          <w:szCs w:val="24"/>
        </w:rPr>
        <w:t>regulations</w:t>
      </w:r>
      <w:r w:rsidRPr="007E1907">
        <w:rPr>
          <w:rFonts w:asciiTheme="majorBidi" w:eastAsia="Times New Roman" w:hAnsiTheme="majorBidi" w:cstheme="majorBidi"/>
          <w:color w:val="000000" w:themeColor="text1"/>
          <w:sz w:val="24"/>
          <w:szCs w:val="24"/>
        </w:rPr>
        <w:t xml:space="preserve">.  </w:t>
      </w:r>
    </w:p>
    <w:p w:rsidR="00E54712" w:rsidRPr="007E1907" w:rsidRDefault="00E54712"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38419F" w:rsidRDefault="0038419F"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E54712" w:rsidRPr="007E1907" w:rsidRDefault="00284826"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Part 6</w:t>
      </w:r>
      <w:r w:rsidR="00E54712" w:rsidRPr="007E1907">
        <w:rPr>
          <w:rFonts w:asciiTheme="majorBidi" w:hAnsiTheme="majorBidi" w:cstheme="majorBidi"/>
          <w:b/>
          <w:bCs/>
          <w:color w:val="000000" w:themeColor="text1"/>
          <w:sz w:val="24"/>
          <w:szCs w:val="24"/>
        </w:rPr>
        <w:t>: Grading Policy</w:t>
      </w:r>
      <w:r w:rsidR="00DD5CF1" w:rsidRPr="007E1907">
        <w:rPr>
          <w:rFonts w:asciiTheme="majorBidi" w:hAnsiTheme="majorBidi" w:cstheme="majorBidi"/>
          <w:b/>
          <w:bCs/>
          <w:color w:val="000000" w:themeColor="text1"/>
          <w:sz w:val="24"/>
          <w:szCs w:val="24"/>
        </w:rPr>
        <w:t xml:space="preserve"> and Final Exam Structure</w:t>
      </w:r>
    </w:p>
    <w:p w:rsidR="00507FBE" w:rsidRPr="007E1907" w:rsidRDefault="00507FBE"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tbl>
      <w:tblPr>
        <w:tblW w:w="8226"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37"/>
        <w:gridCol w:w="5589"/>
      </w:tblGrid>
      <w:tr w:rsidR="00507FBE" w:rsidRPr="007E1907" w:rsidTr="00507FBE">
        <w:trPr>
          <w:cantSplit/>
          <w:tblHeader/>
        </w:trPr>
        <w:tc>
          <w:tcPr>
            <w:tcW w:w="2637" w:type="dxa"/>
          </w:tcPr>
          <w:p w:rsidR="00507FBE" w:rsidRPr="007E1907" w:rsidRDefault="00507FBE" w:rsidP="00507FBE">
            <w:pPr>
              <w:tabs>
                <w:tab w:val="right" w:pos="2421"/>
              </w:tabs>
              <w:rPr>
                <w:rFonts w:asciiTheme="majorBidi" w:hAnsiTheme="majorBidi" w:cstheme="majorBidi"/>
                <w:b/>
                <w:color w:val="000000" w:themeColor="text1"/>
                <w:kern w:val="1"/>
                <w:sz w:val="24"/>
                <w:szCs w:val="24"/>
              </w:rPr>
            </w:pPr>
            <w:r w:rsidRPr="007E1907">
              <w:rPr>
                <w:rFonts w:asciiTheme="majorBidi" w:hAnsiTheme="majorBidi" w:cstheme="majorBidi"/>
                <w:b/>
                <w:color w:val="000000" w:themeColor="text1"/>
                <w:sz w:val="24"/>
                <w:szCs w:val="24"/>
              </w:rPr>
              <w:t>Points</w:t>
            </w:r>
            <w:r w:rsidRPr="007E1907">
              <w:rPr>
                <w:rFonts w:asciiTheme="majorBidi" w:hAnsiTheme="majorBidi" w:cstheme="majorBidi"/>
                <w:b/>
                <w:color w:val="000000" w:themeColor="text1"/>
                <w:sz w:val="24"/>
                <w:szCs w:val="24"/>
              </w:rPr>
              <w:tab/>
            </w:r>
          </w:p>
        </w:tc>
        <w:tc>
          <w:tcPr>
            <w:tcW w:w="5589" w:type="dxa"/>
          </w:tcPr>
          <w:p w:rsidR="00507FBE" w:rsidRPr="007E1907" w:rsidRDefault="00507FBE" w:rsidP="00507FBE">
            <w:pPr>
              <w:rPr>
                <w:rFonts w:asciiTheme="majorBidi" w:hAnsiTheme="majorBidi" w:cstheme="majorBidi"/>
                <w:b/>
                <w:color w:val="000000" w:themeColor="text1"/>
                <w:kern w:val="1"/>
                <w:sz w:val="24"/>
                <w:szCs w:val="24"/>
              </w:rPr>
            </w:pPr>
            <w:r w:rsidRPr="007E1907">
              <w:rPr>
                <w:rFonts w:asciiTheme="majorBidi" w:hAnsiTheme="majorBidi" w:cstheme="majorBidi"/>
                <w:b/>
                <w:color w:val="000000" w:themeColor="text1"/>
                <w:sz w:val="24"/>
                <w:szCs w:val="24"/>
              </w:rPr>
              <w:t>Description</w:t>
            </w:r>
          </w:p>
        </w:tc>
      </w:tr>
      <w:tr w:rsidR="0084198E" w:rsidRPr="007E1907" w:rsidTr="00507FBE">
        <w:tc>
          <w:tcPr>
            <w:tcW w:w="2637" w:type="dxa"/>
          </w:tcPr>
          <w:p w:rsidR="00507FBE" w:rsidRPr="007E1907" w:rsidRDefault="007A3780" w:rsidP="00507FBE">
            <w:pPr>
              <w:rPr>
                <w:rFonts w:asciiTheme="majorBidi" w:hAnsiTheme="majorBidi" w:cstheme="majorBidi"/>
                <w:color w:val="000000" w:themeColor="text1"/>
                <w:kern w:val="1"/>
                <w:sz w:val="24"/>
                <w:szCs w:val="24"/>
              </w:rPr>
            </w:pPr>
            <w:r>
              <w:rPr>
                <w:rFonts w:asciiTheme="majorBidi" w:hAnsiTheme="majorBidi" w:cstheme="majorBidi"/>
                <w:color w:val="000000" w:themeColor="text1"/>
                <w:kern w:val="1"/>
                <w:sz w:val="24"/>
                <w:szCs w:val="24"/>
              </w:rPr>
              <w:t>15</w:t>
            </w:r>
          </w:p>
        </w:tc>
        <w:tc>
          <w:tcPr>
            <w:tcW w:w="5589" w:type="dxa"/>
          </w:tcPr>
          <w:p w:rsidR="00507FBE" w:rsidRPr="007E1907" w:rsidRDefault="00F07C30" w:rsidP="00507FBE">
            <w:pPr>
              <w:rPr>
                <w:rFonts w:asciiTheme="majorBidi" w:hAnsiTheme="majorBidi" w:cstheme="majorBidi"/>
                <w:color w:val="000000" w:themeColor="text1"/>
                <w:kern w:val="1"/>
                <w:sz w:val="24"/>
                <w:szCs w:val="24"/>
              </w:rPr>
            </w:pPr>
            <w:r>
              <w:rPr>
                <w:rFonts w:asciiTheme="majorBidi" w:hAnsiTheme="majorBidi" w:cstheme="majorBidi"/>
                <w:color w:val="000000" w:themeColor="text1"/>
                <w:sz w:val="24"/>
                <w:szCs w:val="24"/>
              </w:rPr>
              <w:t>Class p</w:t>
            </w:r>
            <w:r w:rsidRPr="007E1907">
              <w:rPr>
                <w:rFonts w:asciiTheme="majorBidi" w:hAnsiTheme="majorBidi" w:cstheme="majorBidi"/>
                <w:color w:val="000000" w:themeColor="text1"/>
                <w:sz w:val="24"/>
                <w:szCs w:val="24"/>
              </w:rPr>
              <w:t>articipation</w:t>
            </w:r>
            <w:r w:rsidR="007A3780">
              <w:rPr>
                <w:rFonts w:asciiTheme="majorBidi" w:hAnsiTheme="majorBidi" w:cstheme="majorBidi"/>
                <w:color w:val="000000" w:themeColor="text1"/>
                <w:sz w:val="24"/>
                <w:szCs w:val="24"/>
              </w:rPr>
              <w:t xml:space="preserve"> and Attendance</w:t>
            </w:r>
          </w:p>
        </w:tc>
      </w:tr>
      <w:tr w:rsidR="0084198E" w:rsidRPr="007E1907" w:rsidTr="00507FBE">
        <w:tc>
          <w:tcPr>
            <w:tcW w:w="2637" w:type="dxa"/>
          </w:tcPr>
          <w:p w:rsidR="00507FBE" w:rsidRPr="007E1907" w:rsidRDefault="007A3780" w:rsidP="00507FBE">
            <w:pPr>
              <w:rPr>
                <w:rFonts w:asciiTheme="majorBidi" w:hAnsiTheme="majorBidi" w:cstheme="majorBidi"/>
                <w:color w:val="000000" w:themeColor="text1"/>
                <w:kern w:val="1"/>
                <w:sz w:val="24"/>
                <w:szCs w:val="24"/>
              </w:rPr>
            </w:pPr>
            <w:r>
              <w:rPr>
                <w:rFonts w:asciiTheme="majorBidi" w:hAnsiTheme="majorBidi" w:cstheme="majorBidi"/>
                <w:color w:val="000000" w:themeColor="text1"/>
                <w:sz w:val="24"/>
                <w:szCs w:val="24"/>
              </w:rPr>
              <w:t>35</w:t>
            </w:r>
          </w:p>
        </w:tc>
        <w:tc>
          <w:tcPr>
            <w:tcW w:w="5589" w:type="dxa"/>
          </w:tcPr>
          <w:p w:rsidR="00507FBE" w:rsidRPr="007E1907" w:rsidRDefault="007A3780" w:rsidP="00507FBE">
            <w:pPr>
              <w:rPr>
                <w:rFonts w:asciiTheme="majorBidi" w:hAnsiTheme="majorBidi" w:cstheme="majorBidi"/>
                <w:color w:val="000000" w:themeColor="text1"/>
                <w:kern w:val="1"/>
                <w:sz w:val="24"/>
                <w:szCs w:val="24"/>
              </w:rPr>
            </w:pPr>
            <w:r>
              <w:rPr>
                <w:rFonts w:asciiTheme="majorBidi" w:hAnsiTheme="majorBidi" w:cstheme="majorBidi"/>
                <w:color w:val="000000" w:themeColor="text1"/>
                <w:kern w:val="1"/>
                <w:sz w:val="24"/>
                <w:szCs w:val="24"/>
              </w:rPr>
              <w:t>Critical Response Essay (some sort of take-home quiz)</w:t>
            </w:r>
          </w:p>
        </w:tc>
      </w:tr>
      <w:tr w:rsidR="0084198E" w:rsidRPr="007E1907" w:rsidTr="00507FBE">
        <w:tc>
          <w:tcPr>
            <w:tcW w:w="2637" w:type="dxa"/>
          </w:tcPr>
          <w:p w:rsidR="00507FBE" w:rsidRPr="007E1907" w:rsidRDefault="007A3780" w:rsidP="00507FBE">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60</w:t>
            </w:r>
          </w:p>
        </w:tc>
        <w:tc>
          <w:tcPr>
            <w:tcW w:w="5589" w:type="dxa"/>
          </w:tcPr>
          <w:p w:rsidR="00507FBE" w:rsidRPr="007E1907" w:rsidRDefault="00F07C30" w:rsidP="00507FBE">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Final exam⃰</w:t>
            </w:r>
            <w:r w:rsidR="00507FBE" w:rsidRPr="007E1907">
              <w:rPr>
                <w:rFonts w:asciiTheme="majorBidi" w:hAnsiTheme="majorBidi" w:cstheme="majorBidi"/>
                <w:color w:val="000000" w:themeColor="text1"/>
                <w:sz w:val="24"/>
                <w:szCs w:val="24"/>
              </w:rPr>
              <w:t xml:space="preserve">. </w:t>
            </w:r>
          </w:p>
        </w:tc>
      </w:tr>
      <w:tr w:rsidR="0084198E" w:rsidRPr="007E1907" w:rsidTr="00507FBE">
        <w:tc>
          <w:tcPr>
            <w:tcW w:w="2637" w:type="dxa"/>
          </w:tcPr>
          <w:p w:rsidR="00507FBE" w:rsidRPr="007E1907" w:rsidRDefault="00507FBE" w:rsidP="00507FBE">
            <w:pPr>
              <w:rPr>
                <w:rFonts w:asciiTheme="majorBidi" w:hAnsiTheme="majorBidi" w:cstheme="majorBidi"/>
                <w:color w:val="000000" w:themeColor="text1"/>
                <w:kern w:val="1"/>
                <w:sz w:val="24"/>
                <w:szCs w:val="24"/>
              </w:rPr>
            </w:pPr>
            <w:r w:rsidRPr="007E1907">
              <w:rPr>
                <w:rFonts w:asciiTheme="majorBidi" w:hAnsiTheme="majorBidi" w:cstheme="majorBidi"/>
                <w:color w:val="000000" w:themeColor="text1"/>
                <w:sz w:val="24"/>
                <w:szCs w:val="24"/>
              </w:rPr>
              <w:t>100</w:t>
            </w:r>
          </w:p>
        </w:tc>
        <w:tc>
          <w:tcPr>
            <w:tcW w:w="5589" w:type="dxa"/>
          </w:tcPr>
          <w:p w:rsidR="00507FBE" w:rsidRPr="007E1907" w:rsidRDefault="00F07C30" w:rsidP="00F07C30">
            <w:pPr>
              <w:rPr>
                <w:rFonts w:asciiTheme="majorBidi" w:hAnsiTheme="majorBidi" w:cstheme="majorBidi"/>
                <w:color w:val="000000" w:themeColor="text1"/>
                <w:kern w:val="1"/>
                <w:sz w:val="24"/>
                <w:szCs w:val="24"/>
              </w:rPr>
            </w:pPr>
            <w:r>
              <w:rPr>
                <w:rFonts w:asciiTheme="majorBidi" w:hAnsiTheme="majorBidi" w:cstheme="majorBidi"/>
                <w:color w:val="000000" w:themeColor="text1"/>
                <w:sz w:val="24"/>
                <w:szCs w:val="24"/>
              </w:rPr>
              <w:t>Total points</w:t>
            </w:r>
          </w:p>
        </w:tc>
      </w:tr>
    </w:tbl>
    <w:p w:rsidR="001C7488" w:rsidRPr="007E1907" w:rsidRDefault="001C7488"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A74774" w:rsidRDefault="001C7488" w:rsidP="00607AB6">
      <w:pPr>
        <w:autoSpaceDE w:val="0"/>
        <w:autoSpaceDN w:val="0"/>
        <w:adjustRightInd w:val="0"/>
        <w:spacing w:after="0" w:line="240" w:lineRule="auto"/>
        <w:jc w:val="both"/>
        <w:rPr>
          <w:rFonts w:asciiTheme="majorBidi" w:hAnsiTheme="majorBidi" w:cstheme="majorBidi"/>
          <w:b/>
          <w:bCs/>
          <w:color w:val="000000" w:themeColor="text1"/>
          <w:sz w:val="24"/>
          <w:szCs w:val="24"/>
          <w:u w:val="single"/>
        </w:rPr>
      </w:pPr>
      <w:r w:rsidRPr="007E1907">
        <w:rPr>
          <w:rFonts w:asciiTheme="majorBidi" w:hAnsiTheme="majorBidi" w:cstheme="majorBidi"/>
          <w:b/>
          <w:bCs/>
          <w:color w:val="000000" w:themeColor="text1"/>
          <w:sz w:val="24"/>
          <w:szCs w:val="24"/>
        </w:rPr>
        <w:t xml:space="preserve">⃰ </w:t>
      </w:r>
      <w:r w:rsidRPr="007E1907">
        <w:rPr>
          <w:rFonts w:asciiTheme="majorBidi" w:hAnsiTheme="majorBidi" w:cstheme="majorBidi"/>
          <w:color w:val="000000" w:themeColor="text1"/>
          <w:sz w:val="24"/>
          <w:szCs w:val="24"/>
        </w:rPr>
        <w:t xml:space="preserve">the final exam </w:t>
      </w:r>
      <w:r w:rsidR="00234460" w:rsidRPr="007E1907">
        <w:rPr>
          <w:rFonts w:asciiTheme="majorBidi" w:hAnsiTheme="majorBidi" w:cstheme="majorBidi"/>
          <w:color w:val="000000" w:themeColor="text1"/>
          <w:sz w:val="24"/>
          <w:szCs w:val="24"/>
        </w:rPr>
        <w:t>will be</w:t>
      </w:r>
      <w:r w:rsidRPr="007E1907">
        <w:rPr>
          <w:rFonts w:asciiTheme="majorBidi" w:hAnsiTheme="majorBidi" w:cstheme="majorBidi"/>
          <w:color w:val="000000" w:themeColor="text1"/>
          <w:sz w:val="24"/>
          <w:szCs w:val="24"/>
        </w:rPr>
        <w:t xml:space="preserve"> an essay exam. On your exam</w:t>
      </w:r>
      <w:r w:rsidR="00085296">
        <w:rPr>
          <w:rFonts w:asciiTheme="majorBidi" w:hAnsiTheme="majorBidi" w:cstheme="majorBidi"/>
          <w:color w:val="000000" w:themeColor="text1"/>
          <w:sz w:val="24"/>
          <w:szCs w:val="24"/>
        </w:rPr>
        <w:t>,</w:t>
      </w:r>
      <w:r w:rsidRPr="007E1907">
        <w:rPr>
          <w:rFonts w:asciiTheme="majorBidi" w:hAnsiTheme="majorBidi" w:cstheme="majorBidi"/>
          <w:color w:val="000000" w:themeColor="text1"/>
          <w:sz w:val="24"/>
          <w:szCs w:val="24"/>
        </w:rPr>
        <w:t xml:space="preserve"> you will answer essay questions that are structured around the issues discussed in the class. You must respond to them</w:t>
      </w:r>
      <w:r w:rsidR="00C45D3D" w:rsidRPr="007E1907">
        <w:rPr>
          <w:rFonts w:asciiTheme="majorBidi" w:hAnsiTheme="majorBidi" w:cstheme="majorBidi"/>
          <w:color w:val="000000" w:themeColor="text1"/>
          <w:sz w:val="24"/>
          <w:szCs w:val="24"/>
        </w:rPr>
        <w:t xml:space="preserve"> properly and to the poi</w:t>
      </w:r>
      <w:bookmarkStart w:id="0" w:name="_GoBack"/>
      <w:bookmarkEnd w:id="0"/>
      <w:r w:rsidR="00C45D3D" w:rsidRPr="007E1907">
        <w:rPr>
          <w:rFonts w:asciiTheme="majorBidi" w:hAnsiTheme="majorBidi" w:cstheme="majorBidi"/>
          <w:color w:val="000000" w:themeColor="text1"/>
          <w:sz w:val="24"/>
          <w:szCs w:val="24"/>
        </w:rPr>
        <w:t xml:space="preserve">nt in a reasonable length </w:t>
      </w:r>
      <w:r w:rsidRPr="007E1907">
        <w:rPr>
          <w:rFonts w:asciiTheme="majorBidi" w:hAnsiTheme="majorBidi" w:cstheme="majorBidi"/>
          <w:color w:val="000000" w:themeColor="text1"/>
          <w:sz w:val="24"/>
          <w:szCs w:val="24"/>
        </w:rPr>
        <w:t xml:space="preserve">with maximum awareness of the texts themselves and critical subject matters </w:t>
      </w:r>
      <w:r w:rsidR="00C45D3D" w:rsidRPr="007E1907">
        <w:rPr>
          <w:rFonts w:asciiTheme="majorBidi" w:hAnsiTheme="majorBidi" w:cstheme="majorBidi"/>
          <w:color w:val="000000" w:themeColor="text1"/>
          <w:sz w:val="24"/>
          <w:szCs w:val="24"/>
        </w:rPr>
        <w:t xml:space="preserve">that have been </w:t>
      </w:r>
      <w:r w:rsidRPr="007E1907">
        <w:rPr>
          <w:rFonts w:asciiTheme="majorBidi" w:hAnsiTheme="majorBidi" w:cstheme="majorBidi"/>
          <w:color w:val="000000" w:themeColor="text1"/>
          <w:sz w:val="24"/>
          <w:szCs w:val="24"/>
        </w:rPr>
        <w:t xml:space="preserve">presented in the class. It goes needless to say that those who show genuine analytical </w:t>
      </w:r>
      <w:r w:rsidR="00C45D3D" w:rsidRPr="007E1907">
        <w:rPr>
          <w:rFonts w:asciiTheme="majorBidi" w:hAnsiTheme="majorBidi" w:cstheme="majorBidi"/>
          <w:color w:val="000000" w:themeColor="text1"/>
          <w:sz w:val="24"/>
          <w:szCs w:val="24"/>
        </w:rPr>
        <w:t>insights</w:t>
      </w:r>
      <w:r w:rsidRPr="007E1907">
        <w:rPr>
          <w:rFonts w:asciiTheme="majorBidi" w:hAnsiTheme="majorBidi" w:cstheme="majorBidi"/>
          <w:color w:val="000000" w:themeColor="text1"/>
          <w:sz w:val="24"/>
          <w:szCs w:val="24"/>
        </w:rPr>
        <w:t xml:space="preserve"> in their answers will receive extra points. And there will be at least two bonus questions on your exam which are much more difficult than the regular questions and need a great deal of critical insight and mastery over the sources.</w:t>
      </w:r>
      <w:r w:rsidR="00085296">
        <w:rPr>
          <w:rFonts w:asciiTheme="majorBidi" w:hAnsiTheme="majorBidi" w:cstheme="majorBidi"/>
          <w:color w:val="000000" w:themeColor="text1"/>
          <w:sz w:val="24"/>
          <w:szCs w:val="24"/>
        </w:rPr>
        <w:t xml:space="preserve"> Don’t forget: </w:t>
      </w:r>
      <w:r w:rsidR="00085296" w:rsidRPr="00085296">
        <w:rPr>
          <w:rFonts w:asciiTheme="majorBidi" w:hAnsiTheme="majorBidi" w:cstheme="majorBidi"/>
          <w:b/>
          <w:bCs/>
          <w:color w:val="000000" w:themeColor="text1"/>
          <w:sz w:val="24"/>
          <w:szCs w:val="24"/>
          <w:u w:val="single"/>
        </w:rPr>
        <w:t>everything I say will be on the exam!</w:t>
      </w:r>
      <w:r w:rsidRPr="00085296">
        <w:rPr>
          <w:rFonts w:asciiTheme="majorBidi" w:hAnsiTheme="majorBidi" w:cstheme="majorBidi"/>
          <w:b/>
          <w:bCs/>
          <w:color w:val="000000" w:themeColor="text1"/>
          <w:sz w:val="24"/>
          <w:szCs w:val="24"/>
          <w:u w:val="single"/>
        </w:rPr>
        <w:t xml:space="preserve"> </w:t>
      </w:r>
    </w:p>
    <w:p w:rsidR="00761A67" w:rsidRDefault="00761A67" w:rsidP="00C52617">
      <w:pPr>
        <w:jc w:val="both"/>
        <w:rPr>
          <w:rFonts w:asciiTheme="majorBidi" w:hAnsiTheme="majorBidi" w:cstheme="majorBidi"/>
          <w:color w:val="000000" w:themeColor="text1"/>
          <w:sz w:val="24"/>
          <w:szCs w:val="24"/>
        </w:rPr>
      </w:pPr>
    </w:p>
    <w:p w:rsidR="00C52617" w:rsidRDefault="00C52617" w:rsidP="00C52617">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Part 7: Schedule</w:t>
      </w:r>
    </w:p>
    <w:p w:rsidR="00E14FBA" w:rsidRDefault="00C52617" w:rsidP="00884D1D">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Week 1: </w:t>
      </w:r>
    </w:p>
    <w:p w:rsidR="00E14FBA" w:rsidRPr="00E14FBA" w:rsidRDefault="00884D1D" w:rsidP="00E14FBA">
      <w:pPr>
        <w:pStyle w:val="ListParagraph"/>
        <w:numPr>
          <w:ilvl w:val="0"/>
          <w:numId w:val="6"/>
        </w:numPr>
        <w:jc w:val="both"/>
        <w:rPr>
          <w:rFonts w:asciiTheme="majorBidi" w:hAnsiTheme="majorBidi" w:cstheme="majorBidi"/>
          <w:color w:val="000000" w:themeColor="text1"/>
          <w:sz w:val="24"/>
          <w:szCs w:val="24"/>
        </w:rPr>
      </w:pPr>
      <w:r w:rsidRPr="00E14FBA">
        <w:rPr>
          <w:rFonts w:asciiTheme="majorBidi" w:hAnsiTheme="majorBidi" w:cstheme="majorBidi"/>
          <w:color w:val="000000" w:themeColor="text1"/>
          <w:sz w:val="24"/>
          <w:szCs w:val="24"/>
        </w:rPr>
        <w:t xml:space="preserve">What is novel? </w:t>
      </w:r>
    </w:p>
    <w:p w:rsidR="00E14FBA" w:rsidRPr="00E14FBA" w:rsidRDefault="00884D1D" w:rsidP="00E14FBA">
      <w:pPr>
        <w:pStyle w:val="ListParagraph"/>
        <w:numPr>
          <w:ilvl w:val="0"/>
          <w:numId w:val="6"/>
        </w:numPr>
        <w:jc w:val="both"/>
        <w:rPr>
          <w:rFonts w:asciiTheme="majorBidi" w:hAnsiTheme="majorBidi" w:cstheme="majorBidi"/>
          <w:color w:val="000000" w:themeColor="text1"/>
          <w:sz w:val="24"/>
          <w:szCs w:val="24"/>
        </w:rPr>
      </w:pPr>
      <w:r w:rsidRPr="00E14FBA">
        <w:rPr>
          <w:rFonts w:asciiTheme="majorBidi" w:hAnsiTheme="majorBidi" w:cstheme="majorBidi"/>
          <w:color w:val="000000" w:themeColor="text1"/>
          <w:sz w:val="24"/>
          <w:szCs w:val="24"/>
        </w:rPr>
        <w:t>Em</w:t>
      </w:r>
      <w:r w:rsidR="00E14FBA" w:rsidRPr="00E14FBA">
        <w:rPr>
          <w:rFonts w:asciiTheme="majorBidi" w:hAnsiTheme="majorBidi" w:cstheme="majorBidi"/>
          <w:color w:val="000000" w:themeColor="text1"/>
          <w:sz w:val="24"/>
          <w:szCs w:val="24"/>
        </w:rPr>
        <w:t>ergence of Novel as a New Genre.</w:t>
      </w:r>
      <w:r w:rsidRPr="00E14FBA">
        <w:rPr>
          <w:rFonts w:asciiTheme="majorBidi" w:hAnsiTheme="majorBidi" w:cstheme="majorBidi"/>
          <w:color w:val="000000" w:themeColor="text1"/>
          <w:sz w:val="24"/>
          <w:szCs w:val="24"/>
        </w:rPr>
        <w:t xml:space="preserve"> </w:t>
      </w:r>
    </w:p>
    <w:p w:rsidR="00C52617" w:rsidRPr="00E14FBA" w:rsidRDefault="00884D1D" w:rsidP="00E14FBA">
      <w:pPr>
        <w:pStyle w:val="ListParagraph"/>
        <w:numPr>
          <w:ilvl w:val="0"/>
          <w:numId w:val="6"/>
        </w:numPr>
        <w:jc w:val="both"/>
        <w:rPr>
          <w:rFonts w:asciiTheme="majorBidi" w:hAnsiTheme="majorBidi" w:cstheme="majorBidi"/>
          <w:color w:val="000000" w:themeColor="text1"/>
          <w:sz w:val="24"/>
          <w:szCs w:val="24"/>
        </w:rPr>
      </w:pPr>
      <w:r w:rsidRPr="00E14FBA">
        <w:rPr>
          <w:rFonts w:asciiTheme="majorBidi" w:hAnsiTheme="majorBidi" w:cstheme="majorBidi"/>
          <w:color w:val="000000" w:themeColor="text1"/>
          <w:sz w:val="24"/>
          <w:szCs w:val="24"/>
        </w:rPr>
        <w:t>Rise of Novel I</w:t>
      </w:r>
      <w:r w:rsidR="00E14FBA" w:rsidRPr="00E14FBA">
        <w:rPr>
          <w:rFonts w:asciiTheme="majorBidi" w:hAnsiTheme="majorBidi" w:cstheme="majorBidi"/>
          <w:color w:val="000000" w:themeColor="text1"/>
          <w:sz w:val="24"/>
          <w:szCs w:val="24"/>
        </w:rPr>
        <w:t>.</w:t>
      </w:r>
    </w:p>
    <w:p w:rsidR="00884D1D" w:rsidRDefault="00884D1D" w:rsidP="00C52617">
      <w:pPr>
        <w:jc w:val="both"/>
        <w:rPr>
          <w:rFonts w:asciiTheme="majorBidi" w:hAnsiTheme="majorBidi" w:cstheme="majorBidi"/>
          <w:b/>
          <w:bCs/>
          <w:color w:val="000000" w:themeColor="text1"/>
          <w:sz w:val="24"/>
          <w:szCs w:val="24"/>
        </w:rPr>
      </w:pPr>
      <w:r w:rsidRPr="00884D1D">
        <w:rPr>
          <w:rFonts w:asciiTheme="majorBidi" w:hAnsiTheme="majorBidi" w:cstheme="majorBidi"/>
          <w:b/>
          <w:bCs/>
          <w:color w:val="000000" w:themeColor="text1"/>
          <w:sz w:val="24"/>
          <w:szCs w:val="24"/>
        </w:rPr>
        <w:t xml:space="preserve">Week 2: </w:t>
      </w:r>
    </w:p>
    <w:p w:rsidR="00E14FBA" w:rsidRDefault="00E14FBA" w:rsidP="00E14FBA">
      <w:pPr>
        <w:pStyle w:val="ListParagraph"/>
        <w:numPr>
          <w:ilvl w:val="0"/>
          <w:numId w:val="7"/>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History of English Novel in the 18</w:t>
      </w:r>
      <w:r w:rsidRPr="00E14FBA">
        <w:rPr>
          <w:rFonts w:asciiTheme="majorBidi" w:hAnsiTheme="majorBidi" w:cstheme="majorBidi"/>
          <w:color w:val="000000" w:themeColor="text1"/>
          <w:sz w:val="24"/>
          <w:szCs w:val="24"/>
          <w:vertAlign w:val="superscript"/>
        </w:rPr>
        <w:t>th</w:t>
      </w:r>
      <w:r>
        <w:rPr>
          <w:rFonts w:asciiTheme="majorBidi" w:hAnsiTheme="majorBidi" w:cstheme="majorBidi"/>
          <w:color w:val="000000" w:themeColor="text1"/>
          <w:sz w:val="24"/>
          <w:szCs w:val="24"/>
        </w:rPr>
        <w:t xml:space="preserve"> Century</w:t>
      </w:r>
      <w:r w:rsidR="00233B02">
        <w:rPr>
          <w:rFonts w:asciiTheme="majorBidi" w:hAnsiTheme="majorBidi" w:cstheme="majorBidi"/>
          <w:color w:val="000000" w:themeColor="text1"/>
          <w:sz w:val="24"/>
          <w:szCs w:val="24"/>
        </w:rPr>
        <w:t>.</w:t>
      </w:r>
    </w:p>
    <w:p w:rsidR="00CB2A25" w:rsidRPr="00CB2A25" w:rsidRDefault="00CB2A25" w:rsidP="00CB2A25">
      <w:pPr>
        <w:pStyle w:val="ListParagraph"/>
        <w:numPr>
          <w:ilvl w:val="0"/>
          <w:numId w:val="7"/>
        </w:numPr>
        <w:jc w:val="both"/>
        <w:rPr>
          <w:rFonts w:asciiTheme="majorBidi" w:hAnsiTheme="majorBidi" w:cstheme="majorBidi"/>
          <w:color w:val="000000" w:themeColor="text1"/>
          <w:sz w:val="24"/>
          <w:szCs w:val="24"/>
        </w:rPr>
      </w:pPr>
      <w:r w:rsidRPr="00211EDF">
        <w:rPr>
          <w:rFonts w:asciiTheme="majorBidi" w:hAnsiTheme="majorBidi" w:cstheme="majorBidi"/>
          <w:color w:val="000000" w:themeColor="text1"/>
          <w:sz w:val="24"/>
          <w:szCs w:val="24"/>
        </w:rPr>
        <w:t xml:space="preserve">Mary Shelley’s </w:t>
      </w:r>
      <w:r w:rsidRPr="00211EDF">
        <w:rPr>
          <w:rFonts w:asciiTheme="majorBidi" w:hAnsiTheme="majorBidi" w:cstheme="majorBidi"/>
          <w:i/>
          <w:iCs/>
          <w:color w:val="000000" w:themeColor="text1"/>
          <w:sz w:val="24"/>
          <w:szCs w:val="24"/>
        </w:rPr>
        <w:t>Frankenstein; or, The Modern Prometheus</w:t>
      </w:r>
      <w:r>
        <w:rPr>
          <w:rFonts w:asciiTheme="majorBidi" w:hAnsiTheme="majorBidi" w:cstheme="majorBidi"/>
          <w:color w:val="000000" w:themeColor="text1"/>
          <w:sz w:val="24"/>
          <w:szCs w:val="24"/>
        </w:rPr>
        <w:t>, Introduction, preface and pages 21-75. Up to the End of Chapter 6.</w:t>
      </w:r>
    </w:p>
    <w:p w:rsidR="00C62818" w:rsidRDefault="00C62818" w:rsidP="00C62818">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3:</w:t>
      </w:r>
    </w:p>
    <w:p w:rsidR="00C62818" w:rsidRPr="00DF125B" w:rsidRDefault="00C62818" w:rsidP="00C62818">
      <w:pPr>
        <w:pStyle w:val="ListParagraph"/>
        <w:numPr>
          <w:ilvl w:val="0"/>
          <w:numId w:val="8"/>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 xml:space="preserve">History of English Novel in </w:t>
      </w:r>
      <w:r w:rsidR="005356CF">
        <w:rPr>
          <w:rFonts w:asciiTheme="majorBidi" w:hAnsiTheme="majorBidi" w:cstheme="majorBidi"/>
          <w:color w:val="000000" w:themeColor="text1"/>
          <w:sz w:val="24"/>
          <w:szCs w:val="24"/>
        </w:rPr>
        <w:t>the 18</w:t>
      </w:r>
      <w:r w:rsidRPr="00E14FBA">
        <w:rPr>
          <w:rFonts w:asciiTheme="majorBidi" w:hAnsiTheme="majorBidi" w:cstheme="majorBidi"/>
          <w:color w:val="000000" w:themeColor="text1"/>
          <w:sz w:val="24"/>
          <w:szCs w:val="24"/>
          <w:vertAlign w:val="superscript"/>
        </w:rPr>
        <w:t>th</w:t>
      </w:r>
      <w:r>
        <w:rPr>
          <w:rFonts w:asciiTheme="majorBidi" w:hAnsiTheme="majorBidi" w:cstheme="majorBidi"/>
          <w:color w:val="000000" w:themeColor="text1"/>
          <w:sz w:val="24"/>
          <w:szCs w:val="24"/>
        </w:rPr>
        <w:t xml:space="preserve"> Century.</w:t>
      </w:r>
    </w:p>
    <w:p w:rsidR="00DF125B" w:rsidRPr="00DF125B" w:rsidRDefault="00DF125B" w:rsidP="00DF125B">
      <w:pPr>
        <w:pStyle w:val="ListParagraph"/>
        <w:numPr>
          <w:ilvl w:val="0"/>
          <w:numId w:val="8"/>
        </w:numPr>
        <w:jc w:val="both"/>
        <w:rPr>
          <w:rFonts w:asciiTheme="majorBidi" w:hAnsiTheme="majorBidi" w:cstheme="majorBidi"/>
          <w:b/>
          <w:bCs/>
          <w:color w:val="000000" w:themeColor="text1"/>
          <w:sz w:val="24"/>
          <w:szCs w:val="24"/>
        </w:rPr>
      </w:pPr>
      <w:r w:rsidRPr="00211EDF">
        <w:rPr>
          <w:rFonts w:asciiTheme="majorBidi" w:hAnsiTheme="majorBidi" w:cstheme="majorBidi"/>
          <w:i/>
          <w:iCs/>
          <w:color w:val="000000" w:themeColor="text1"/>
          <w:sz w:val="24"/>
          <w:szCs w:val="24"/>
        </w:rPr>
        <w:t>Frankenstein</w:t>
      </w:r>
      <w:r>
        <w:rPr>
          <w:rFonts w:asciiTheme="majorBidi" w:hAnsiTheme="majorBidi" w:cstheme="majorBidi"/>
          <w:color w:val="000000" w:themeColor="text1"/>
          <w:sz w:val="24"/>
          <w:szCs w:val="24"/>
        </w:rPr>
        <w:t>; 75-119. Up to the End of Chapter 7, Volume 2.</w:t>
      </w:r>
    </w:p>
    <w:p w:rsidR="006D1EBE" w:rsidRDefault="00F24BF7" w:rsidP="00F24BF7">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Week 4: </w:t>
      </w:r>
    </w:p>
    <w:p w:rsidR="005356CF" w:rsidRPr="005356CF" w:rsidRDefault="005356CF" w:rsidP="005356CF">
      <w:pPr>
        <w:pStyle w:val="ListParagraph"/>
        <w:numPr>
          <w:ilvl w:val="0"/>
          <w:numId w:val="9"/>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History of English Novel in the 18</w:t>
      </w:r>
      <w:r w:rsidRPr="00E14FBA">
        <w:rPr>
          <w:rFonts w:asciiTheme="majorBidi" w:hAnsiTheme="majorBidi" w:cstheme="majorBidi"/>
          <w:color w:val="000000" w:themeColor="text1"/>
          <w:sz w:val="24"/>
          <w:szCs w:val="24"/>
          <w:vertAlign w:val="superscript"/>
        </w:rPr>
        <w:t>th</w:t>
      </w:r>
      <w:r>
        <w:rPr>
          <w:rFonts w:asciiTheme="majorBidi" w:hAnsiTheme="majorBidi" w:cstheme="majorBidi"/>
          <w:color w:val="000000" w:themeColor="text1"/>
          <w:sz w:val="24"/>
          <w:szCs w:val="24"/>
        </w:rPr>
        <w:t xml:space="preserve"> Century.</w:t>
      </w:r>
    </w:p>
    <w:p w:rsidR="007B2580" w:rsidRPr="00490DDE" w:rsidRDefault="007B2580" w:rsidP="007B2580">
      <w:pPr>
        <w:pStyle w:val="ListParagraph"/>
        <w:numPr>
          <w:ilvl w:val="0"/>
          <w:numId w:val="9"/>
        </w:numPr>
        <w:jc w:val="both"/>
        <w:rPr>
          <w:rFonts w:asciiTheme="majorBidi" w:hAnsiTheme="majorBidi" w:cstheme="majorBidi"/>
          <w:b/>
          <w:bCs/>
          <w:color w:val="000000" w:themeColor="text1"/>
          <w:sz w:val="24"/>
          <w:szCs w:val="24"/>
        </w:rPr>
      </w:pPr>
      <w:r w:rsidRPr="00211EDF">
        <w:rPr>
          <w:rFonts w:asciiTheme="majorBidi" w:hAnsiTheme="majorBidi" w:cstheme="majorBidi"/>
          <w:i/>
          <w:iCs/>
          <w:color w:val="000000" w:themeColor="text1"/>
          <w:sz w:val="24"/>
          <w:szCs w:val="24"/>
        </w:rPr>
        <w:t>Frankenstein</w:t>
      </w:r>
      <w:r>
        <w:rPr>
          <w:rFonts w:asciiTheme="majorBidi" w:hAnsiTheme="majorBidi" w:cstheme="majorBidi"/>
          <w:color w:val="000000" w:themeColor="text1"/>
          <w:sz w:val="24"/>
          <w:szCs w:val="24"/>
        </w:rPr>
        <w:t xml:space="preserve">; 119-189. </w:t>
      </w:r>
    </w:p>
    <w:p w:rsidR="00F24BF7" w:rsidRPr="00233B02" w:rsidRDefault="00233B02" w:rsidP="00233B02">
      <w:pPr>
        <w:pStyle w:val="ListParagraph"/>
        <w:numPr>
          <w:ilvl w:val="0"/>
          <w:numId w:val="9"/>
        </w:numPr>
        <w:jc w:val="both"/>
        <w:rPr>
          <w:rFonts w:asciiTheme="majorBidi" w:hAnsiTheme="majorBidi" w:cstheme="majorBidi"/>
          <w:b/>
          <w:bCs/>
          <w:color w:val="000000" w:themeColor="text1"/>
          <w:sz w:val="24"/>
          <w:szCs w:val="24"/>
        </w:rPr>
      </w:pPr>
      <w:r w:rsidRPr="00490DDE">
        <w:rPr>
          <w:rFonts w:asciiTheme="majorBidi" w:hAnsiTheme="majorBidi" w:cstheme="majorBidi"/>
          <w:color w:val="000000" w:themeColor="text1"/>
          <w:sz w:val="24"/>
          <w:szCs w:val="24"/>
        </w:rPr>
        <w:t>Moers, Ellen</w:t>
      </w:r>
      <w:r>
        <w:rPr>
          <w:rFonts w:asciiTheme="majorBidi" w:hAnsiTheme="majorBidi" w:cstheme="majorBidi"/>
          <w:color w:val="000000" w:themeColor="text1"/>
          <w:sz w:val="24"/>
          <w:szCs w:val="24"/>
        </w:rPr>
        <w:t>.</w:t>
      </w:r>
      <w:r w:rsidRPr="00490DDE">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w:t>
      </w:r>
      <w:r w:rsidRPr="00490DDE">
        <w:rPr>
          <w:rFonts w:asciiTheme="majorBidi" w:hAnsiTheme="majorBidi" w:cstheme="majorBidi"/>
          <w:color w:val="000000" w:themeColor="text1"/>
          <w:sz w:val="24"/>
          <w:szCs w:val="24"/>
        </w:rPr>
        <w:t>Female Gothic: The Monster’s Mother</w:t>
      </w:r>
      <w:r>
        <w:rPr>
          <w:rFonts w:asciiTheme="majorBidi" w:hAnsiTheme="majorBidi" w:cstheme="majorBidi"/>
          <w:color w:val="000000" w:themeColor="text1"/>
          <w:sz w:val="24"/>
          <w:szCs w:val="24"/>
        </w:rPr>
        <w:t>’, 358-370</w:t>
      </w:r>
    </w:p>
    <w:p w:rsidR="007B2580" w:rsidRDefault="007B2580" w:rsidP="00F24BF7">
      <w:pPr>
        <w:jc w:val="both"/>
        <w:rPr>
          <w:rFonts w:asciiTheme="majorBidi" w:hAnsiTheme="majorBidi" w:cstheme="majorBidi"/>
          <w:b/>
          <w:bCs/>
          <w:color w:val="000000" w:themeColor="text1"/>
          <w:sz w:val="24"/>
          <w:szCs w:val="24"/>
        </w:rPr>
      </w:pPr>
    </w:p>
    <w:p w:rsidR="00B578AA" w:rsidRDefault="00B578AA" w:rsidP="00F24BF7">
      <w:pPr>
        <w:jc w:val="both"/>
        <w:rPr>
          <w:rFonts w:asciiTheme="majorBidi" w:hAnsiTheme="majorBidi" w:cstheme="majorBidi"/>
          <w:b/>
          <w:bCs/>
          <w:color w:val="000000" w:themeColor="text1"/>
          <w:sz w:val="24"/>
          <w:szCs w:val="24"/>
        </w:rPr>
      </w:pPr>
    </w:p>
    <w:p w:rsidR="00F24BF7" w:rsidRDefault="00F24BF7" w:rsidP="00F24BF7">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Week 5:</w:t>
      </w:r>
    </w:p>
    <w:p w:rsidR="005356CF" w:rsidRPr="00DF125B" w:rsidRDefault="005356CF" w:rsidP="005356CF">
      <w:pPr>
        <w:pStyle w:val="ListParagraph"/>
        <w:numPr>
          <w:ilvl w:val="0"/>
          <w:numId w:val="10"/>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History of English Novel in the 18</w:t>
      </w:r>
      <w:r w:rsidRPr="00E14FBA">
        <w:rPr>
          <w:rFonts w:asciiTheme="majorBidi" w:hAnsiTheme="majorBidi" w:cstheme="majorBidi"/>
          <w:color w:val="000000" w:themeColor="text1"/>
          <w:sz w:val="24"/>
          <w:szCs w:val="24"/>
          <w:vertAlign w:val="superscript"/>
        </w:rPr>
        <w:t>th</w:t>
      </w:r>
      <w:r>
        <w:rPr>
          <w:rFonts w:asciiTheme="majorBidi" w:hAnsiTheme="majorBidi" w:cstheme="majorBidi"/>
          <w:color w:val="000000" w:themeColor="text1"/>
          <w:sz w:val="24"/>
          <w:szCs w:val="24"/>
        </w:rPr>
        <w:t xml:space="preserve"> Century.</w:t>
      </w:r>
    </w:p>
    <w:p w:rsidR="00F24BF7" w:rsidRPr="005356CF" w:rsidRDefault="005356CF" w:rsidP="00F24BF7">
      <w:pPr>
        <w:pStyle w:val="ListParagraph"/>
        <w:numPr>
          <w:ilvl w:val="0"/>
          <w:numId w:val="10"/>
        </w:numPr>
        <w:jc w:val="both"/>
        <w:rPr>
          <w:rFonts w:asciiTheme="majorBidi" w:hAnsiTheme="majorBidi" w:cstheme="majorBidi"/>
          <w:i/>
          <w:iCs/>
          <w:color w:val="000000" w:themeColor="text1"/>
          <w:sz w:val="24"/>
          <w:szCs w:val="24"/>
        </w:rPr>
      </w:pPr>
      <w:r>
        <w:rPr>
          <w:rFonts w:asciiTheme="majorBidi" w:hAnsiTheme="majorBidi" w:cstheme="majorBidi"/>
          <w:i/>
          <w:iCs/>
          <w:color w:val="000000" w:themeColor="text1"/>
          <w:sz w:val="24"/>
          <w:szCs w:val="24"/>
        </w:rPr>
        <w:t>Wuthering Heights</w:t>
      </w:r>
      <w:r>
        <w:rPr>
          <w:rFonts w:asciiTheme="majorBidi" w:hAnsiTheme="majorBidi" w:cstheme="majorBidi"/>
          <w:color w:val="000000" w:themeColor="text1"/>
          <w:sz w:val="24"/>
          <w:szCs w:val="24"/>
        </w:rPr>
        <w:t>; 1-50</w:t>
      </w:r>
      <w:r w:rsidRPr="005356CF">
        <w:rPr>
          <w:rFonts w:asciiTheme="majorBidi" w:hAnsiTheme="majorBidi" w:cstheme="majorBidi"/>
          <w:i/>
          <w:iCs/>
          <w:color w:val="000000" w:themeColor="text1"/>
          <w:sz w:val="24"/>
          <w:szCs w:val="24"/>
        </w:rPr>
        <w:t xml:space="preserve"> </w:t>
      </w:r>
    </w:p>
    <w:p w:rsidR="00143826" w:rsidRDefault="00143826" w:rsidP="00143826">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6:</w:t>
      </w:r>
    </w:p>
    <w:p w:rsidR="005356CF" w:rsidRPr="00DF125B" w:rsidRDefault="005356CF" w:rsidP="005356CF">
      <w:pPr>
        <w:pStyle w:val="ListParagraph"/>
        <w:numPr>
          <w:ilvl w:val="0"/>
          <w:numId w:val="13"/>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History of English Novel in the 18</w:t>
      </w:r>
      <w:r w:rsidRPr="00E14FBA">
        <w:rPr>
          <w:rFonts w:asciiTheme="majorBidi" w:hAnsiTheme="majorBidi" w:cstheme="majorBidi"/>
          <w:color w:val="000000" w:themeColor="text1"/>
          <w:sz w:val="24"/>
          <w:szCs w:val="24"/>
          <w:vertAlign w:val="superscript"/>
        </w:rPr>
        <w:t>th</w:t>
      </w:r>
      <w:r>
        <w:rPr>
          <w:rFonts w:asciiTheme="majorBidi" w:hAnsiTheme="majorBidi" w:cstheme="majorBidi"/>
          <w:color w:val="000000" w:themeColor="text1"/>
          <w:sz w:val="24"/>
          <w:szCs w:val="24"/>
        </w:rPr>
        <w:t xml:space="preserve"> Century.</w:t>
      </w:r>
    </w:p>
    <w:p w:rsidR="00CB2A25" w:rsidRPr="00233B02" w:rsidRDefault="005356CF" w:rsidP="00233B02">
      <w:pPr>
        <w:pStyle w:val="ListParagraph"/>
        <w:numPr>
          <w:ilvl w:val="0"/>
          <w:numId w:val="13"/>
        </w:numPr>
        <w:jc w:val="both"/>
        <w:rPr>
          <w:rFonts w:asciiTheme="majorBidi" w:hAnsiTheme="majorBidi" w:cstheme="majorBidi"/>
          <w:b/>
          <w:bCs/>
          <w:color w:val="000000" w:themeColor="text1"/>
          <w:sz w:val="24"/>
          <w:szCs w:val="24"/>
        </w:rPr>
      </w:pPr>
      <w:r>
        <w:rPr>
          <w:rFonts w:asciiTheme="majorBidi" w:hAnsiTheme="majorBidi" w:cstheme="majorBidi"/>
          <w:i/>
          <w:iCs/>
          <w:color w:val="000000" w:themeColor="text1"/>
          <w:sz w:val="24"/>
          <w:szCs w:val="24"/>
        </w:rPr>
        <w:t>Wuthering Heights</w:t>
      </w:r>
      <w:r>
        <w:rPr>
          <w:rFonts w:asciiTheme="majorBidi" w:hAnsiTheme="majorBidi" w:cstheme="majorBidi"/>
          <w:color w:val="000000" w:themeColor="text1"/>
          <w:sz w:val="24"/>
          <w:szCs w:val="24"/>
        </w:rPr>
        <w:t>; 51-114.</w:t>
      </w:r>
    </w:p>
    <w:p w:rsidR="00B406BE" w:rsidRDefault="00B406BE" w:rsidP="00B406BE">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7:</w:t>
      </w:r>
    </w:p>
    <w:p w:rsidR="005356CF" w:rsidRPr="00DF125B" w:rsidRDefault="005356CF" w:rsidP="005356CF">
      <w:pPr>
        <w:pStyle w:val="ListParagraph"/>
        <w:numPr>
          <w:ilvl w:val="0"/>
          <w:numId w:val="11"/>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History of English Novel in the 19</w:t>
      </w:r>
      <w:r w:rsidRPr="00E14FBA">
        <w:rPr>
          <w:rFonts w:asciiTheme="majorBidi" w:hAnsiTheme="majorBidi" w:cstheme="majorBidi"/>
          <w:color w:val="000000" w:themeColor="text1"/>
          <w:sz w:val="24"/>
          <w:szCs w:val="24"/>
          <w:vertAlign w:val="superscript"/>
        </w:rPr>
        <w:t>th</w:t>
      </w:r>
      <w:r>
        <w:rPr>
          <w:rFonts w:asciiTheme="majorBidi" w:hAnsiTheme="majorBidi" w:cstheme="majorBidi"/>
          <w:color w:val="000000" w:themeColor="text1"/>
          <w:sz w:val="24"/>
          <w:szCs w:val="24"/>
        </w:rPr>
        <w:t xml:space="preserve"> Century.</w:t>
      </w:r>
    </w:p>
    <w:p w:rsidR="00233B02" w:rsidRPr="00233B02" w:rsidRDefault="005356CF" w:rsidP="005356CF">
      <w:pPr>
        <w:pStyle w:val="ListParagraph"/>
        <w:numPr>
          <w:ilvl w:val="0"/>
          <w:numId w:val="11"/>
        </w:numPr>
        <w:jc w:val="both"/>
        <w:rPr>
          <w:rFonts w:asciiTheme="majorBidi" w:hAnsiTheme="majorBidi" w:cstheme="majorBidi"/>
          <w:b/>
          <w:bCs/>
          <w:color w:val="000000" w:themeColor="text1"/>
          <w:sz w:val="24"/>
          <w:szCs w:val="24"/>
        </w:rPr>
      </w:pPr>
      <w:r>
        <w:rPr>
          <w:rFonts w:asciiTheme="majorBidi" w:hAnsiTheme="majorBidi" w:cstheme="majorBidi"/>
          <w:i/>
          <w:iCs/>
          <w:color w:val="000000" w:themeColor="text1"/>
          <w:sz w:val="24"/>
          <w:szCs w:val="24"/>
        </w:rPr>
        <w:t>Wuthering Heights</w:t>
      </w:r>
      <w:r>
        <w:rPr>
          <w:rFonts w:asciiTheme="majorBidi" w:hAnsiTheme="majorBidi" w:cstheme="majorBidi"/>
          <w:color w:val="000000" w:themeColor="text1"/>
          <w:sz w:val="24"/>
          <w:szCs w:val="24"/>
        </w:rPr>
        <w:t>; 114-153.</w:t>
      </w:r>
    </w:p>
    <w:p w:rsidR="00B26A1E" w:rsidRPr="00233B02" w:rsidRDefault="00B26A1E" w:rsidP="00233B02">
      <w:pPr>
        <w:jc w:val="both"/>
        <w:rPr>
          <w:rFonts w:asciiTheme="majorBidi" w:hAnsiTheme="majorBidi" w:cstheme="majorBidi"/>
          <w:b/>
          <w:bCs/>
          <w:color w:val="000000" w:themeColor="text1"/>
          <w:sz w:val="24"/>
          <w:szCs w:val="24"/>
        </w:rPr>
      </w:pPr>
      <w:r w:rsidRPr="00233B02">
        <w:rPr>
          <w:rFonts w:asciiTheme="majorBidi" w:hAnsiTheme="majorBidi" w:cstheme="majorBidi"/>
          <w:b/>
          <w:bCs/>
          <w:color w:val="000000" w:themeColor="text1"/>
          <w:sz w:val="24"/>
          <w:szCs w:val="24"/>
        </w:rPr>
        <w:t xml:space="preserve">Week 8: </w:t>
      </w:r>
    </w:p>
    <w:p w:rsidR="005356CF" w:rsidRPr="00DF125B" w:rsidRDefault="005356CF" w:rsidP="005356CF">
      <w:pPr>
        <w:pStyle w:val="ListParagraph"/>
        <w:numPr>
          <w:ilvl w:val="0"/>
          <w:numId w:val="12"/>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History of English Novel in the 19</w:t>
      </w:r>
      <w:r w:rsidRPr="00E14FBA">
        <w:rPr>
          <w:rFonts w:asciiTheme="majorBidi" w:hAnsiTheme="majorBidi" w:cstheme="majorBidi"/>
          <w:color w:val="000000" w:themeColor="text1"/>
          <w:sz w:val="24"/>
          <w:szCs w:val="24"/>
          <w:vertAlign w:val="superscript"/>
        </w:rPr>
        <w:t>th</w:t>
      </w:r>
      <w:r>
        <w:rPr>
          <w:rFonts w:asciiTheme="majorBidi" w:hAnsiTheme="majorBidi" w:cstheme="majorBidi"/>
          <w:color w:val="000000" w:themeColor="text1"/>
          <w:sz w:val="24"/>
          <w:szCs w:val="24"/>
        </w:rPr>
        <w:t xml:space="preserve"> Century.</w:t>
      </w:r>
    </w:p>
    <w:p w:rsidR="00D867D7" w:rsidRPr="005356CF" w:rsidRDefault="005356CF" w:rsidP="005356CF">
      <w:pPr>
        <w:pStyle w:val="ListParagraph"/>
        <w:numPr>
          <w:ilvl w:val="0"/>
          <w:numId w:val="12"/>
        </w:numPr>
        <w:jc w:val="both"/>
        <w:rPr>
          <w:rFonts w:asciiTheme="majorBidi" w:hAnsiTheme="majorBidi" w:cstheme="majorBidi"/>
          <w:b/>
          <w:bCs/>
          <w:color w:val="000000" w:themeColor="text1"/>
          <w:sz w:val="24"/>
          <w:szCs w:val="24"/>
        </w:rPr>
      </w:pPr>
      <w:r>
        <w:rPr>
          <w:rFonts w:asciiTheme="majorBidi" w:hAnsiTheme="majorBidi" w:cstheme="majorBidi"/>
          <w:i/>
          <w:iCs/>
          <w:color w:val="000000" w:themeColor="text1"/>
          <w:sz w:val="24"/>
          <w:szCs w:val="24"/>
        </w:rPr>
        <w:t>Wuthering Heights</w:t>
      </w:r>
      <w:r>
        <w:rPr>
          <w:rFonts w:asciiTheme="majorBidi" w:hAnsiTheme="majorBidi" w:cstheme="majorBidi"/>
          <w:color w:val="000000" w:themeColor="text1"/>
          <w:sz w:val="24"/>
          <w:szCs w:val="24"/>
        </w:rPr>
        <w:t>; 202-258.</w:t>
      </w:r>
    </w:p>
    <w:p w:rsidR="001F45D6" w:rsidRDefault="001F45D6" w:rsidP="001F45D6">
      <w:pPr>
        <w:jc w:val="both"/>
        <w:rPr>
          <w:rFonts w:asciiTheme="majorBidi" w:hAnsiTheme="majorBidi" w:cstheme="majorBidi"/>
          <w:b/>
          <w:bCs/>
          <w:color w:val="000000" w:themeColor="text1"/>
          <w:sz w:val="24"/>
          <w:szCs w:val="24"/>
        </w:rPr>
      </w:pPr>
      <w:r w:rsidRPr="001F45D6">
        <w:rPr>
          <w:rFonts w:asciiTheme="majorBidi" w:hAnsiTheme="majorBidi" w:cstheme="majorBidi"/>
          <w:b/>
          <w:bCs/>
          <w:color w:val="000000" w:themeColor="text1"/>
          <w:sz w:val="24"/>
          <w:szCs w:val="24"/>
        </w:rPr>
        <w:t xml:space="preserve">Week 9: </w:t>
      </w:r>
    </w:p>
    <w:p w:rsidR="005356CF" w:rsidRPr="00DF125B" w:rsidRDefault="005356CF" w:rsidP="005356CF">
      <w:pPr>
        <w:pStyle w:val="ListParagraph"/>
        <w:numPr>
          <w:ilvl w:val="0"/>
          <w:numId w:val="13"/>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History of English Novel in the 19</w:t>
      </w:r>
      <w:r w:rsidRPr="00E14FBA">
        <w:rPr>
          <w:rFonts w:asciiTheme="majorBidi" w:hAnsiTheme="majorBidi" w:cstheme="majorBidi"/>
          <w:color w:val="000000" w:themeColor="text1"/>
          <w:sz w:val="24"/>
          <w:szCs w:val="24"/>
          <w:vertAlign w:val="superscript"/>
        </w:rPr>
        <w:t>th</w:t>
      </w:r>
      <w:r>
        <w:rPr>
          <w:rFonts w:asciiTheme="majorBidi" w:hAnsiTheme="majorBidi" w:cstheme="majorBidi"/>
          <w:color w:val="000000" w:themeColor="text1"/>
          <w:sz w:val="24"/>
          <w:szCs w:val="24"/>
        </w:rPr>
        <w:t xml:space="preserve"> Century.</w:t>
      </w:r>
    </w:p>
    <w:p w:rsidR="00CF1BDD" w:rsidRPr="002B0BE0" w:rsidRDefault="002B0BE0" w:rsidP="002B0BE0">
      <w:pPr>
        <w:pStyle w:val="ListParagraph"/>
        <w:numPr>
          <w:ilvl w:val="0"/>
          <w:numId w:val="13"/>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Lin </w:t>
      </w:r>
      <w:proofErr w:type="spellStart"/>
      <w:r>
        <w:rPr>
          <w:rFonts w:asciiTheme="majorBidi" w:hAnsiTheme="majorBidi" w:cstheme="majorBidi"/>
          <w:color w:val="000000" w:themeColor="text1"/>
          <w:sz w:val="24"/>
          <w:szCs w:val="24"/>
        </w:rPr>
        <w:t>Haire-Sargeant</w:t>
      </w:r>
      <w:proofErr w:type="spellEnd"/>
      <w:r>
        <w:rPr>
          <w:rFonts w:asciiTheme="majorBidi" w:hAnsiTheme="majorBidi" w:cstheme="majorBidi"/>
          <w:color w:val="000000" w:themeColor="text1"/>
          <w:sz w:val="24"/>
          <w:szCs w:val="24"/>
        </w:rPr>
        <w:t>,</w:t>
      </w:r>
      <w:r w:rsidRPr="002B0BE0">
        <w:rPr>
          <w:rFonts w:asciiTheme="majorBidi" w:hAnsiTheme="majorBidi" w:cstheme="majorBidi"/>
          <w:color w:val="000000" w:themeColor="text1"/>
          <w:sz w:val="24"/>
          <w:szCs w:val="24"/>
        </w:rPr>
        <w:t xml:space="preserve"> </w:t>
      </w:r>
      <w:r w:rsidR="00E710BB">
        <w:rPr>
          <w:rFonts w:asciiTheme="majorBidi" w:hAnsiTheme="majorBidi" w:cstheme="majorBidi"/>
          <w:color w:val="000000" w:themeColor="text1"/>
          <w:sz w:val="24"/>
          <w:szCs w:val="24"/>
        </w:rPr>
        <w:t>‘</w:t>
      </w:r>
      <w:r w:rsidRPr="002B0BE0">
        <w:rPr>
          <w:rFonts w:asciiTheme="majorBidi" w:hAnsiTheme="majorBidi" w:cstheme="majorBidi"/>
          <w:color w:val="000000" w:themeColor="text1"/>
          <w:sz w:val="24"/>
          <w:szCs w:val="24"/>
        </w:rPr>
        <w:t xml:space="preserve">Sympathy for the Devil: The Problem of Heathcliff in Film Versions of </w:t>
      </w:r>
      <w:r w:rsidRPr="002B0BE0">
        <w:rPr>
          <w:rFonts w:asciiTheme="majorBidi" w:hAnsiTheme="majorBidi" w:cstheme="majorBidi"/>
          <w:i/>
          <w:iCs/>
          <w:color w:val="000000" w:themeColor="text1"/>
          <w:sz w:val="24"/>
          <w:szCs w:val="24"/>
        </w:rPr>
        <w:t>Wuthering Heights</w:t>
      </w:r>
      <w:r w:rsidR="00E710BB">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410-427.</w:t>
      </w:r>
    </w:p>
    <w:p w:rsidR="00CF1BDD" w:rsidRDefault="00CF1BDD" w:rsidP="00CF1BDD">
      <w:pPr>
        <w:jc w:val="both"/>
        <w:rPr>
          <w:rFonts w:asciiTheme="majorBidi" w:hAnsiTheme="majorBidi" w:cstheme="majorBidi"/>
          <w:b/>
          <w:bCs/>
          <w:color w:val="000000" w:themeColor="text1"/>
          <w:sz w:val="24"/>
          <w:szCs w:val="24"/>
        </w:rPr>
      </w:pPr>
      <w:r w:rsidRPr="00CF1BDD">
        <w:rPr>
          <w:rFonts w:asciiTheme="majorBidi" w:hAnsiTheme="majorBidi" w:cstheme="majorBidi"/>
          <w:b/>
          <w:bCs/>
          <w:color w:val="000000" w:themeColor="text1"/>
          <w:sz w:val="24"/>
          <w:szCs w:val="24"/>
        </w:rPr>
        <w:t>Week 10:</w:t>
      </w:r>
      <w:r>
        <w:rPr>
          <w:rFonts w:asciiTheme="majorBidi" w:hAnsiTheme="majorBidi" w:cstheme="majorBidi"/>
          <w:b/>
          <w:bCs/>
          <w:color w:val="000000" w:themeColor="text1"/>
          <w:sz w:val="24"/>
          <w:szCs w:val="24"/>
        </w:rPr>
        <w:t xml:space="preserve"> </w:t>
      </w:r>
    </w:p>
    <w:p w:rsidR="00CF1BDD" w:rsidRPr="00CF1BDD" w:rsidRDefault="00CF1BDD" w:rsidP="00CF1BDD">
      <w:pPr>
        <w:pStyle w:val="ListParagraph"/>
        <w:numPr>
          <w:ilvl w:val="0"/>
          <w:numId w:val="14"/>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History of American Novel in the 18</w:t>
      </w:r>
      <w:r w:rsidRPr="00CF1BDD">
        <w:rPr>
          <w:rFonts w:asciiTheme="majorBidi" w:hAnsiTheme="majorBidi" w:cstheme="majorBidi"/>
          <w:color w:val="000000" w:themeColor="text1"/>
          <w:sz w:val="24"/>
          <w:szCs w:val="24"/>
          <w:vertAlign w:val="superscript"/>
        </w:rPr>
        <w:t>th</w:t>
      </w:r>
      <w:r>
        <w:rPr>
          <w:rFonts w:asciiTheme="majorBidi" w:hAnsiTheme="majorBidi" w:cstheme="majorBidi"/>
          <w:color w:val="000000" w:themeColor="text1"/>
          <w:sz w:val="24"/>
          <w:szCs w:val="24"/>
        </w:rPr>
        <w:t xml:space="preserve"> and 19</w:t>
      </w:r>
      <w:r w:rsidRPr="00E14FBA">
        <w:rPr>
          <w:rFonts w:asciiTheme="majorBidi" w:hAnsiTheme="majorBidi" w:cstheme="majorBidi"/>
          <w:color w:val="000000" w:themeColor="text1"/>
          <w:sz w:val="24"/>
          <w:szCs w:val="24"/>
          <w:vertAlign w:val="superscript"/>
        </w:rPr>
        <w:t>th</w:t>
      </w:r>
      <w:r>
        <w:rPr>
          <w:rFonts w:asciiTheme="majorBidi" w:hAnsiTheme="majorBidi" w:cstheme="majorBidi"/>
          <w:color w:val="000000" w:themeColor="text1"/>
          <w:sz w:val="24"/>
          <w:szCs w:val="24"/>
        </w:rPr>
        <w:t xml:space="preserve"> Centuries; texts and contexts.</w:t>
      </w:r>
    </w:p>
    <w:p w:rsidR="00CF1BDD" w:rsidRPr="002C1208" w:rsidRDefault="002C1208" w:rsidP="002C1208">
      <w:pPr>
        <w:pStyle w:val="ListParagraph"/>
        <w:numPr>
          <w:ilvl w:val="0"/>
          <w:numId w:val="14"/>
        </w:numPr>
        <w:jc w:val="both"/>
        <w:rPr>
          <w:rFonts w:asciiTheme="majorBidi" w:hAnsiTheme="majorBidi" w:cstheme="majorBidi"/>
          <w:b/>
          <w:bCs/>
          <w:color w:val="000000" w:themeColor="text1"/>
          <w:sz w:val="24"/>
          <w:szCs w:val="24"/>
        </w:rPr>
      </w:pPr>
      <w:r w:rsidRPr="001978E3">
        <w:rPr>
          <w:rFonts w:asciiTheme="majorBidi" w:hAnsiTheme="majorBidi" w:cstheme="majorBidi"/>
          <w:color w:val="000000" w:themeColor="text1"/>
          <w:sz w:val="24"/>
          <w:szCs w:val="24"/>
        </w:rPr>
        <w:t xml:space="preserve">Nathaniel </w:t>
      </w:r>
      <w:r>
        <w:rPr>
          <w:rFonts w:asciiTheme="majorBidi" w:hAnsiTheme="majorBidi" w:cstheme="majorBidi"/>
          <w:color w:val="000000" w:themeColor="text1"/>
          <w:sz w:val="24"/>
          <w:szCs w:val="24"/>
        </w:rPr>
        <w:t xml:space="preserve">Hawthorne’s </w:t>
      </w:r>
      <w:r>
        <w:rPr>
          <w:rFonts w:asciiTheme="majorBidi" w:hAnsiTheme="majorBidi" w:cstheme="majorBidi"/>
          <w:i/>
          <w:iCs/>
          <w:color w:val="000000" w:themeColor="text1"/>
          <w:sz w:val="24"/>
          <w:szCs w:val="24"/>
        </w:rPr>
        <w:t>The Scarlet Letter</w:t>
      </w:r>
      <w:r>
        <w:rPr>
          <w:rFonts w:asciiTheme="majorBidi" w:hAnsiTheme="majorBidi" w:cstheme="majorBidi"/>
          <w:color w:val="000000" w:themeColor="text1"/>
          <w:sz w:val="24"/>
          <w:szCs w:val="24"/>
        </w:rPr>
        <w:t>; Introduction (ix-xxxii) and ‘</w:t>
      </w:r>
      <w:r w:rsidRPr="002C1208">
        <w:rPr>
          <w:rFonts w:asciiTheme="majorBidi" w:hAnsiTheme="majorBidi" w:cstheme="majorBidi"/>
          <w:color w:val="000000" w:themeColor="text1"/>
          <w:sz w:val="24"/>
          <w:szCs w:val="24"/>
        </w:rPr>
        <w:t>The Custom-House—Introductory</w:t>
      </w:r>
      <w:r>
        <w:rPr>
          <w:rFonts w:asciiTheme="majorBidi" w:hAnsiTheme="majorBidi" w:cstheme="majorBidi"/>
          <w:color w:val="000000" w:themeColor="text1"/>
          <w:sz w:val="24"/>
          <w:szCs w:val="24"/>
        </w:rPr>
        <w:t>’</w:t>
      </w:r>
      <w:r w:rsidRPr="001978E3">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(5-38).</w:t>
      </w:r>
    </w:p>
    <w:p w:rsidR="002C1208" w:rsidRDefault="002C1208" w:rsidP="002C1208">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11:</w:t>
      </w:r>
    </w:p>
    <w:p w:rsidR="002C1208" w:rsidRPr="00C57342" w:rsidRDefault="002C1208" w:rsidP="002C1208">
      <w:pPr>
        <w:pStyle w:val="ListParagraph"/>
        <w:numPr>
          <w:ilvl w:val="0"/>
          <w:numId w:val="15"/>
        </w:numPr>
        <w:jc w:val="both"/>
        <w:rPr>
          <w:rFonts w:asciiTheme="majorBidi" w:hAnsiTheme="majorBidi" w:cstheme="majorBidi"/>
          <w:b/>
          <w:bCs/>
          <w:color w:val="000000" w:themeColor="text1"/>
          <w:sz w:val="24"/>
          <w:szCs w:val="24"/>
        </w:rPr>
      </w:pPr>
      <w:r>
        <w:rPr>
          <w:rFonts w:asciiTheme="majorBidi" w:hAnsiTheme="majorBidi" w:cstheme="majorBidi"/>
          <w:i/>
          <w:iCs/>
          <w:color w:val="000000" w:themeColor="text1"/>
          <w:sz w:val="24"/>
          <w:szCs w:val="24"/>
        </w:rPr>
        <w:t>The Scarlet Letter</w:t>
      </w:r>
      <w:r>
        <w:rPr>
          <w:rFonts w:asciiTheme="majorBidi" w:hAnsiTheme="majorBidi" w:cstheme="majorBidi"/>
          <w:color w:val="000000" w:themeColor="text1"/>
          <w:sz w:val="24"/>
          <w:szCs w:val="24"/>
        </w:rPr>
        <w:t>; 39-70.</w:t>
      </w:r>
    </w:p>
    <w:p w:rsidR="00C57342" w:rsidRDefault="00C57342" w:rsidP="00C57342">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12:</w:t>
      </w:r>
    </w:p>
    <w:p w:rsidR="00C57342" w:rsidRPr="00C57342" w:rsidRDefault="00C57342" w:rsidP="00C57342">
      <w:pPr>
        <w:pStyle w:val="ListParagraph"/>
        <w:numPr>
          <w:ilvl w:val="0"/>
          <w:numId w:val="15"/>
        </w:numPr>
        <w:jc w:val="both"/>
        <w:rPr>
          <w:rFonts w:asciiTheme="majorBidi" w:hAnsiTheme="majorBidi" w:cstheme="majorBidi"/>
          <w:b/>
          <w:bCs/>
          <w:color w:val="000000" w:themeColor="text1"/>
          <w:sz w:val="24"/>
          <w:szCs w:val="24"/>
        </w:rPr>
      </w:pPr>
      <w:r>
        <w:rPr>
          <w:rFonts w:asciiTheme="majorBidi" w:hAnsiTheme="majorBidi" w:cstheme="majorBidi"/>
          <w:i/>
          <w:iCs/>
          <w:color w:val="000000" w:themeColor="text1"/>
          <w:sz w:val="24"/>
          <w:szCs w:val="24"/>
        </w:rPr>
        <w:t>The Scarlet Letter</w:t>
      </w:r>
      <w:r>
        <w:rPr>
          <w:rFonts w:asciiTheme="majorBidi" w:hAnsiTheme="majorBidi" w:cstheme="majorBidi"/>
          <w:color w:val="000000" w:themeColor="text1"/>
          <w:sz w:val="24"/>
          <w:szCs w:val="24"/>
        </w:rPr>
        <w:t>; 71-115.</w:t>
      </w:r>
    </w:p>
    <w:p w:rsidR="00C57342" w:rsidRDefault="00C57342" w:rsidP="00C57342">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13:</w:t>
      </w:r>
    </w:p>
    <w:p w:rsidR="00C57342" w:rsidRPr="006E0DA0" w:rsidRDefault="00C57342" w:rsidP="00C57342">
      <w:pPr>
        <w:pStyle w:val="ListParagraph"/>
        <w:numPr>
          <w:ilvl w:val="0"/>
          <w:numId w:val="15"/>
        </w:numPr>
        <w:jc w:val="both"/>
        <w:rPr>
          <w:rFonts w:asciiTheme="majorBidi" w:hAnsiTheme="majorBidi" w:cstheme="majorBidi"/>
          <w:b/>
          <w:bCs/>
          <w:color w:val="000000" w:themeColor="text1"/>
          <w:sz w:val="24"/>
          <w:szCs w:val="24"/>
        </w:rPr>
      </w:pPr>
      <w:r>
        <w:rPr>
          <w:rFonts w:asciiTheme="majorBidi" w:hAnsiTheme="majorBidi" w:cstheme="majorBidi"/>
          <w:i/>
          <w:iCs/>
          <w:color w:val="000000" w:themeColor="text1"/>
          <w:sz w:val="24"/>
          <w:szCs w:val="24"/>
        </w:rPr>
        <w:t>The Scarlet Letter</w:t>
      </w:r>
      <w:r>
        <w:rPr>
          <w:rFonts w:asciiTheme="majorBidi" w:hAnsiTheme="majorBidi" w:cstheme="majorBidi"/>
          <w:color w:val="000000" w:themeColor="text1"/>
          <w:sz w:val="24"/>
          <w:szCs w:val="24"/>
        </w:rPr>
        <w:t>; 116-160</w:t>
      </w:r>
      <w:r w:rsidR="006E0DA0">
        <w:rPr>
          <w:rFonts w:asciiTheme="majorBidi" w:hAnsiTheme="majorBidi" w:cstheme="majorBidi"/>
          <w:color w:val="000000" w:themeColor="text1"/>
          <w:sz w:val="24"/>
          <w:szCs w:val="24"/>
        </w:rPr>
        <w:t>.</w:t>
      </w:r>
    </w:p>
    <w:p w:rsidR="006E0DA0" w:rsidRPr="00C57342" w:rsidRDefault="006E0DA0" w:rsidP="00C57342">
      <w:pPr>
        <w:pStyle w:val="ListParagraph"/>
        <w:numPr>
          <w:ilvl w:val="0"/>
          <w:numId w:val="15"/>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Review</w:t>
      </w:r>
      <w:r w:rsidR="00330401">
        <w:rPr>
          <w:rFonts w:asciiTheme="majorBidi" w:hAnsiTheme="majorBidi" w:cstheme="majorBidi"/>
          <w:color w:val="000000" w:themeColor="text1"/>
          <w:sz w:val="24"/>
          <w:szCs w:val="24"/>
        </w:rPr>
        <w:t xml:space="preserve"> </w:t>
      </w:r>
      <w:proofErr w:type="gramStart"/>
      <w:r w:rsidR="00330401">
        <w:rPr>
          <w:rFonts w:asciiTheme="majorBidi" w:hAnsiTheme="majorBidi" w:cstheme="majorBidi"/>
          <w:color w:val="000000" w:themeColor="text1"/>
          <w:sz w:val="24"/>
          <w:szCs w:val="24"/>
        </w:rPr>
        <w:t>I</w:t>
      </w:r>
      <w:proofErr w:type="gramEnd"/>
      <w:r>
        <w:rPr>
          <w:rFonts w:asciiTheme="majorBidi" w:hAnsiTheme="majorBidi" w:cstheme="majorBidi"/>
          <w:color w:val="000000" w:themeColor="text1"/>
          <w:sz w:val="24"/>
          <w:szCs w:val="24"/>
        </w:rPr>
        <w:t>.</w:t>
      </w:r>
    </w:p>
    <w:p w:rsidR="00C57342" w:rsidRDefault="00C57342" w:rsidP="00C57342">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14:</w:t>
      </w:r>
    </w:p>
    <w:p w:rsidR="00C57342" w:rsidRPr="00C57342" w:rsidRDefault="00C57342" w:rsidP="00C57342">
      <w:pPr>
        <w:pStyle w:val="ListParagraph"/>
        <w:numPr>
          <w:ilvl w:val="0"/>
          <w:numId w:val="15"/>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 xml:space="preserve">Hawthorne’s </w:t>
      </w:r>
      <w:r>
        <w:rPr>
          <w:rFonts w:asciiTheme="majorBidi" w:hAnsiTheme="majorBidi" w:cstheme="majorBidi"/>
          <w:i/>
          <w:iCs/>
          <w:color w:val="000000" w:themeColor="text1"/>
          <w:sz w:val="24"/>
          <w:szCs w:val="24"/>
        </w:rPr>
        <w:t>The Scarlet Letter</w:t>
      </w:r>
      <w:r>
        <w:rPr>
          <w:rFonts w:asciiTheme="majorBidi" w:hAnsiTheme="majorBidi" w:cstheme="majorBidi"/>
          <w:color w:val="000000" w:themeColor="text1"/>
          <w:sz w:val="24"/>
          <w:szCs w:val="24"/>
        </w:rPr>
        <w:t>; 161-204.</w:t>
      </w:r>
    </w:p>
    <w:p w:rsidR="00C57342" w:rsidRDefault="00C57342" w:rsidP="00C57342">
      <w:pPr>
        <w:pStyle w:val="ListParagraph"/>
        <w:numPr>
          <w:ilvl w:val="0"/>
          <w:numId w:val="15"/>
        </w:numPr>
        <w:jc w:val="both"/>
        <w:rPr>
          <w:rFonts w:asciiTheme="majorBidi" w:hAnsiTheme="majorBidi" w:cstheme="majorBidi"/>
          <w:color w:val="000000" w:themeColor="text1"/>
          <w:sz w:val="24"/>
          <w:szCs w:val="24"/>
        </w:rPr>
      </w:pPr>
      <w:r w:rsidRPr="00C57342">
        <w:rPr>
          <w:rFonts w:asciiTheme="majorBidi" w:hAnsiTheme="majorBidi" w:cstheme="majorBidi"/>
          <w:color w:val="000000" w:themeColor="text1"/>
          <w:sz w:val="24"/>
          <w:szCs w:val="24"/>
        </w:rPr>
        <w:t>Review</w:t>
      </w:r>
      <w:r w:rsidR="00330401">
        <w:rPr>
          <w:rFonts w:asciiTheme="majorBidi" w:hAnsiTheme="majorBidi" w:cstheme="majorBidi"/>
          <w:color w:val="000000" w:themeColor="text1"/>
          <w:sz w:val="24"/>
          <w:szCs w:val="24"/>
        </w:rPr>
        <w:t xml:space="preserve"> II</w:t>
      </w:r>
      <w:r w:rsidRPr="00C57342">
        <w:rPr>
          <w:rFonts w:asciiTheme="majorBidi" w:hAnsiTheme="majorBidi" w:cstheme="majorBidi"/>
          <w:color w:val="000000" w:themeColor="text1"/>
          <w:sz w:val="24"/>
          <w:szCs w:val="24"/>
        </w:rPr>
        <w:t>.</w:t>
      </w:r>
    </w:p>
    <w:p w:rsidR="000616A9" w:rsidRPr="007E1907" w:rsidRDefault="000616A9" w:rsidP="00FE49A6">
      <w:pPr>
        <w:jc w:val="both"/>
        <w:rPr>
          <w:rFonts w:asciiTheme="majorBidi" w:hAnsiTheme="majorBidi" w:cstheme="majorBidi"/>
          <w:color w:val="000000" w:themeColor="text1"/>
          <w:sz w:val="24"/>
          <w:szCs w:val="24"/>
        </w:rPr>
      </w:pPr>
    </w:p>
    <w:sectPr w:rsidR="000616A9" w:rsidRPr="007E1907" w:rsidSect="00C62818">
      <w:headerReference w:type="default" r:id="rId10"/>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A59" w:rsidRDefault="00C20A59" w:rsidP="007D2E20">
      <w:pPr>
        <w:spacing w:after="0" w:line="240" w:lineRule="auto"/>
      </w:pPr>
      <w:r>
        <w:separator/>
      </w:r>
    </w:p>
  </w:endnote>
  <w:endnote w:type="continuationSeparator" w:id="0">
    <w:p w:rsidR="00C20A59" w:rsidRDefault="00C20A59" w:rsidP="007D2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A59" w:rsidRDefault="00C20A59" w:rsidP="007D2E20">
      <w:pPr>
        <w:spacing w:after="0" w:line="240" w:lineRule="auto"/>
      </w:pPr>
      <w:r>
        <w:separator/>
      </w:r>
    </w:p>
  </w:footnote>
  <w:footnote w:type="continuationSeparator" w:id="0">
    <w:p w:rsidR="00C20A59" w:rsidRDefault="00C20A59" w:rsidP="007D2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4898"/>
      <w:docPartObj>
        <w:docPartGallery w:val="Page Numbers (Margins)"/>
        <w:docPartUnique/>
      </w:docPartObj>
    </w:sdtPr>
    <w:sdtEndPr/>
    <w:sdtContent>
      <w:p w:rsidR="00507FBE" w:rsidRDefault="00507FBE">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align>left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BE" w:rsidRDefault="00507FBE">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237939">
                                <w:rPr>
                                  <w:noProof/>
                                </w:rPr>
                                <w:t>4</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1" o:spid="_x0000_s1026" style="position:absolute;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" o:allowincell="f" stroked="f">
                  <v:textbox style="mso-fit-shape-to-text:t" inset="0,,0">
                    <w:txbxContent>
                      <w:p w:rsidR="00507FBE" w:rsidRDefault="00507FBE">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237939">
                          <w:rPr>
                            <w:noProof/>
                          </w:rPr>
                          <w:t>4</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78E4"/>
    <w:multiLevelType w:val="hybridMultilevel"/>
    <w:tmpl w:val="4FD6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57FFD"/>
    <w:multiLevelType w:val="hybridMultilevel"/>
    <w:tmpl w:val="B43A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50762"/>
    <w:multiLevelType w:val="hybridMultilevel"/>
    <w:tmpl w:val="CBA0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D51CB"/>
    <w:multiLevelType w:val="hybridMultilevel"/>
    <w:tmpl w:val="6C4E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E749F"/>
    <w:multiLevelType w:val="hybridMultilevel"/>
    <w:tmpl w:val="6F0A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14715"/>
    <w:multiLevelType w:val="hybridMultilevel"/>
    <w:tmpl w:val="83885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365FD"/>
    <w:multiLevelType w:val="hybridMultilevel"/>
    <w:tmpl w:val="D326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A7944"/>
    <w:multiLevelType w:val="hybridMultilevel"/>
    <w:tmpl w:val="DB12D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8D63B5"/>
    <w:multiLevelType w:val="hybridMultilevel"/>
    <w:tmpl w:val="E3CA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343DB"/>
    <w:multiLevelType w:val="hybridMultilevel"/>
    <w:tmpl w:val="F12A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D1ED0"/>
    <w:multiLevelType w:val="hybridMultilevel"/>
    <w:tmpl w:val="ADE2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A5D48"/>
    <w:multiLevelType w:val="hybridMultilevel"/>
    <w:tmpl w:val="1EB2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4B5D4C"/>
    <w:multiLevelType w:val="hybridMultilevel"/>
    <w:tmpl w:val="06D2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D5D84"/>
    <w:multiLevelType w:val="hybridMultilevel"/>
    <w:tmpl w:val="9690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6965E4"/>
    <w:multiLevelType w:val="hybridMultilevel"/>
    <w:tmpl w:val="61F4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6514D"/>
    <w:multiLevelType w:val="hybridMultilevel"/>
    <w:tmpl w:val="13B6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6"/>
  </w:num>
  <w:num w:numId="4">
    <w:abstractNumId w:val="11"/>
  </w:num>
  <w:num w:numId="5">
    <w:abstractNumId w:val="5"/>
  </w:num>
  <w:num w:numId="6">
    <w:abstractNumId w:val="0"/>
  </w:num>
  <w:num w:numId="7">
    <w:abstractNumId w:val="2"/>
  </w:num>
  <w:num w:numId="8">
    <w:abstractNumId w:val="13"/>
  </w:num>
  <w:num w:numId="9">
    <w:abstractNumId w:val="8"/>
  </w:num>
  <w:num w:numId="10">
    <w:abstractNumId w:val="9"/>
  </w:num>
  <w:num w:numId="11">
    <w:abstractNumId w:val="3"/>
  </w:num>
  <w:num w:numId="12">
    <w:abstractNumId w:val="10"/>
  </w:num>
  <w:num w:numId="13">
    <w:abstractNumId w:val="14"/>
  </w:num>
  <w:num w:numId="14">
    <w:abstractNumId w:val="4"/>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29"/>
    <w:rsid w:val="0002411D"/>
    <w:rsid w:val="00045D8D"/>
    <w:rsid w:val="00056AEE"/>
    <w:rsid w:val="000607B3"/>
    <w:rsid w:val="000614D7"/>
    <w:rsid w:val="000616A9"/>
    <w:rsid w:val="000657F3"/>
    <w:rsid w:val="000740CA"/>
    <w:rsid w:val="000822A7"/>
    <w:rsid w:val="00085296"/>
    <w:rsid w:val="00087F93"/>
    <w:rsid w:val="00092757"/>
    <w:rsid w:val="00096B9A"/>
    <w:rsid w:val="000D2558"/>
    <w:rsid w:val="00124EAD"/>
    <w:rsid w:val="0014047C"/>
    <w:rsid w:val="00143826"/>
    <w:rsid w:val="0014442E"/>
    <w:rsid w:val="00145260"/>
    <w:rsid w:val="00151A7E"/>
    <w:rsid w:val="00154E8C"/>
    <w:rsid w:val="00160FF2"/>
    <w:rsid w:val="001666E8"/>
    <w:rsid w:val="001678EB"/>
    <w:rsid w:val="00180D96"/>
    <w:rsid w:val="00185AE7"/>
    <w:rsid w:val="00186437"/>
    <w:rsid w:val="001917C8"/>
    <w:rsid w:val="00196C99"/>
    <w:rsid w:val="001978E3"/>
    <w:rsid w:val="001A06BD"/>
    <w:rsid w:val="001A5B59"/>
    <w:rsid w:val="001C7488"/>
    <w:rsid w:val="001C786E"/>
    <w:rsid w:val="001D0B7F"/>
    <w:rsid w:val="001D2311"/>
    <w:rsid w:val="001D2C24"/>
    <w:rsid w:val="001D31BC"/>
    <w:rsid w:val="001D3A65"/>
    <w:rsid w:val="001F45D6"/>
    <w:rsid w:val="00211EDF"/>
    <w:rsid w:val="00224CBE"/>
    <w:rsid w:val="00233B02"/>
    <w:rsid w:val="00234460"/>
    <w:rsid w:val="00237939"/>
    <w:rsid w:val="00241BC5"/>
    <w:rsid w:val="00245ED7"/>
    <w:rsid w:val="002551F1"/>
    <w:rsid w:val="002561E9"/>
    <w:rsid w:val="00267BF1"/>
    <w:rsid w:val="00274F1F"/>
    <w:rsid w:val="00275EB1"/>
    <w:rsid w:val="00281937"/>
    <w:rsid w:val="00282B95"/>
    <w:rsid w:val="00284826"/>
    <w:rsid w:val="002870B4"/>
    <w:rsid w:val="00292A5C"/>
    <w:rsid w:val="00292F8D"/>
    <w:rsid w:val="002A153D"/>
    <w:rsid w:val="002A2C3E"/>
    <w:rsid w:val="002B0BE0"/>
    <w:rsid w:val="002C1208"/>
    <w:rsid w:val="002C2974"/>
    <w:rsid w:val="002F2B5C"/>
    <w:rsid w:val="00306A03"/>
    <w:rsid w:val="00330401"/>
    <w:rsid w:val="00331422"/>
    <w:rsid w:val="00332E24"/>
    <w:rsid w:val="00350A10"/>
    <w:rsid w:val="00354A3B"/>
    <w:rsid w:val="00366062"/>
    <w:rsid w:val="00374D16"/>
    <w:rsid w:val="0038419F"/>
    <w:rsid w:val="003A7722"/>
    <w:rsid w:val="003B43F6"/>
    <w:rsid w:val="003B4ECB"/>
    <w:rsid w:val="003C47F0"/>
    <w:rsid w:val="003D02EC"/>
    <w:rsid w:val="003E180E"/>
    <w:rsid w:val="003F61B1"/>
    <w:rsid w:val="003F783A"/>
    <w:rsid w:val="00400C8F"/>
    <w:rsid w:val="00410732"/>
    <w:rsid w:val="00430AEB"/>
    <w:rsid w:val="0048347E"/>
    <w:rsid w:val="004907A0"/>
    <w:rsid w:val="00490DDE"/>
    <w:rsid w:val="00491D71"/>
    <w:rsid w:val="004B7EDF"/>
    <w:rsid w:val="004C0FF4"/>
    <w:rsid w:val="004E07DB"/>
    <w:rsid w:val="004E7ECE"/>
    <w:rsid w:val="005025AB"/>
    <w:rsid w:val="00505420"/>
    <w:rsid w:val="00507FBE"/>
    <w:rsid w:val="0051752A"/>
    <w:rsid w:val="00520811"/>
    <w:rsid w:val="005219F9"/>
    <w:rsid w:val="005356CF"/>
    <w:rsid w:val="0054490F"/>
    <w:rsid w:val="00557495"/>
    <w:rsid w:val="005600BA"/>
    <w:rsid w:val="00573386"/>
    <w:rsid w:val="005809CE"/>
    <w:rsid w:val="005879C5"/>
    <w:rsid w:val="005D74AE"/>
    <w:rsid w:val="005E26AC"/>
    <w:rsid w:val="005E70EE"/>
    <w:rsid w:val="00607AB6"/>
    <w:rsid w:val="00616629"/>
    <w:rsid w:val="0062470A"/>
    <w:rsid w:val="0063308D"/>
    <w:rsid w:val="006330A7"/>
    <w:rsid w:val="00640D2B"/>
    <w:rsid w:val="006460AB"/>
    <w:rsid w:val="00655FA2"/>
    <w:rsid w:val="00675173"/>
    <w:rsid w:val="00691D9F"/>
    <w:rsid w:val="006967FD"/>
    <w:rsid w:val="006B6095"/>
    <w:rsid w:val="006D0650"/>
    <w:rsid w:val="006D1EBE"/>
    <w:rsid w:val="006D30C2"/>
    <w:rsid w:val="006E0332"/>
    <w:rsid w:val="006E0DA0"/>
    <w:rsid w:val="006F4783"/>
    <w:rsid w:val="006F51B0"/>
    <w:rsid w:val="006F58AE"/>
    <w:rsid w:val="0071776D"/>
    <w:rsid w:val="007307CB"/>
    <w:rsid w:val="00734283"/>
    <w:rsid w:val="00757E5D"/>
    <w:rsid w:val="00761A67"/>
    <w:rsid w:val="00763781"/>
    <w:rsid w:val="00764340"/>
    <w:rsid w:val="00773CBF"/>
    <w:rsid w:val="00784406"/>
    <w:rsid w:val="007A3780"/>
    <w:rsid w:val="007B2580"/>
    <w:rsid w:val="007B3536"/>
    <w:rsid w:val="007D2E20"/>
    <w:rsid w:val="007D694F"/>
    <w:rsid w:val="007E1461"/>
    <w:rsid w:val="007E1907"/>
    <w:rsid w:val="0080091F"/>
    <w:rsid w:val="00821080"/>
    <w:rsid w:val="00824265"/>
    <w:rsid w:val="0083337F"/>
    <w:rsid w:val="00834C9C"/>
    <w:rsid w:val="0084198E"/>
    <w:rsid w:val="00864384"/>
    <w:rsid w:val="00874A5B"/>
    <w:rsid w:val="00880678"/>
    <w:rsid w:val="00883AB0"/>
    <w:rsid w:val="00884D1D"/>
    <w:rsid w:val="00886D14"/>
    <w:rsid w:val="008C553A"/>
    <w:rsid w:val="008D7F8C"/>
    <w:rsid w:val="008E389A"/>
    <w:rsid w:val="008E5CA6"/>
    <w:rsid w:val="00900F03"/>
    <w:rsid w:val="009105B1"/>
    <w:rsid w:val="009112B4"/>
    <w:rsid w:val="00934EF8"/>
    <w:rsid w:val="00946220"/>
    <w:rsid w:val="00953696"/>
    <w:rsid w:val="009857EB"/>
    <w:rsid w:val="009903C8"/>
    <w:rsid w:val="00995C5A"/>
    <w:rsid w:val="009A679E"/>
    <w:rsid w:val="009C26AA"/>
    <w:rsid w:val="009C35E8"/>
    <w:rsid w:val="009C603E"/>
    <w:rsid w:val="009D5346"/>
    <w:rsid w:val="009E6C05"/>
    <w:rsid w:val="009F0651"/>
    <w:rsid w:val="009F0F68"/>
    <w:rsid w:val="009F170F"/>
    <w:rsid w:val="009F51E8"/>
    <w:rsid w:val="009F6245"/>
    <w:rsid w:val="00A03317"/>
    <w:rsid w:val="00A1123D"/>
    <w:rsid w:val="00A14584"/>
    <w:rsid w:val="00A579AA"/>
    <w:rsid w:val="00A72472"/>
    <w:rsid w:val="00A74774"/>
    <w:rsid w:val="00A85DE4"/>
    <w:rsid w:val="00AA7BA1"/>
    <w:rsid w:val="00AC1A4B"/>
    <w:rsid w:val="00AC223B"/>
    <w:rsid w:val="00AC7EC5"/>
    <w:rsid w:val="00AE695E"/>
    <w:rsid w:val="00B14B17"/>
    <w:rsid w:val="00B26194"/>
    <w:rsid w:val="00B26A1E"/>
    <w:rsid w:val="00B26ABE"/>
    <w:rsid w:val="00B30BA1"/>
    <w:rsid w:val="00B35866"/>
    <w:rsid w:val="00B406BE"/>
    <w:rsid w:val="00B4685D"/>
    <w:rsid w:val="00B578AA"/>
    <w:rsid w:val="00BA7299"/>
    <w:rsid w:val="00BC1760"/>
    <w:rsid w:val="00BC75A1"/>
    <w:rsid w:val="00BE096C"/>
    <w:rsid w:val="00C006B1"/>
    <w:rsid w:val="00C05FAC"/>
    <w:rsid w:val="00C119F0"/>
    <w:rsid w:val="00C1387D"/>
    <w:rsid w:val="00C13F44"/>
    <w:rsid w:val="00C165AE"/>
    <w:rsid w:val="00C20A59"/>
    <w:rsid w:val="00C41430"/>
    <w:rsid w:val="00C4384A"/>
    <w:rsid w:val="00C45D3D"/>
    <w:rsid w:val="00C52617"/>
    <w:rsid w:val="00C553AA"/>
    <w:rsid w:val="00C57342"/>
    <w:rsid w:val="00C62818"/>
    <w:rsid w:val="00C70461"/>
    <w:rsid w:val="00C83D87"/>
    <w:rsid w:val="00C962A2"/>
    <w:rsid w:val="00C969CD"/>
    <w:rsid w:val="00CB2A25"/>
    <w:rsid w:val="00CF1567"/>
    <w:rsid w:val="00CF1BDD"/>
    <w:rsid w:val="00CF7962"/>
    <w:rsid w:val="00D0217F"/>
    <w:rsid w:val="00D07936"/>
    <w:rsid w:val="00D07A5D"/>
    <w:rsid w:val="00D20005"/>
    <w:rsid w:val="00D63AE5"/>
    <w:rsid w:val="00D723BD"/>
    <w:rsid w:val="00D74F6B"/>
    <w:rsid w:val="00D8539B"/>
    <w:rsid w:val="00D867D7"/>
    <w:rsid w:val="00DA4ED3"/>
    <w:rsid w:val="00DD0002"/>
    <w:rsid w:val="00DD5CF1"/>
    <w:rsid w:val="00DF125B"/>
    <w:rsid w:val="00E007A0"/>
    <w:rsid w:val="00E14FBA"/>
    <w:rsid w:val="00E159A5"/>
    <w:rsid w:val="00E23230"/>
    <w:rsid w:val="00E3202B"/>
    <w:rsid w:val="00E3272F"/>
    <w:rsid w:val="00E54712"/>
    <w:rsid w:val="00E55128"/>
    <w:rsid w:val="00E638C9"/>
    <w:rsid w:val="00E710BB"/>
    <w:rsid w:val="00E821C3"/>
    <w:rsid w:val="00EA75EF"/>
    <w:rsid w:val="00EC29D7"/>
    <w:rsid w:val="00EE2D09"/>
    <w:rsid w:val="00EE332A"/>
    <w:rsid w:val="00F07C30"/>
    <w:rsid w:val="00F11091"/>
    <w:rsid w:val="00F11DDA"/>
    <w:rsid w:val="00F24BF7"/>
    <w:rsid w:val="00F541AF"/>
    <w:rsid w:val="00F55C30"/>
    <w:rsid w:val="00F577CE"/>
    <w:rsid w:val="00F74C76"/>
    <w:rsid w:val="00F81FE0"/>
    <w:rsid w:val="00F83705"/>
    <w:rsid w:val="00F854C2"/>
    <w:rsid w:val="00F96A08"/>
    <w:rsid w:val="00FA36E7"/>
    <w:rsid w:val="00FB100F"/>
    <w:rsid w:val="00FB7A55"/>
    <w:rsid w:val="00FD2ABE"/>
    <w:rsid w:val="00FD57B2"/>
    <w:rsid w:val="00FE36D6"/>
    <w:rsid w:val="00FE49A6"/>
    <w:rsid w:val="00FE72C8"/>
    <w:rsid w:val="00FE7D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7FC31"/>
  <w15:chartTrackingRefBased/>
  <w15:docId w15:val="{4EC559DB-FBA1-49B7-A778-C2CE77EA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E20"/>
  </w:style>
  <w:style w:type="paragraph" w:styleId="Footer">
    <w:name w:val="footer"/>
    <w:basedOn w:val="Normal"/>
    <w:link w:val="FooterChar"/>
    <w:uiPriority w:val="99"/>
    <w:unhideWhenUsed/>
    <w:rsid w:val="007D2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E20"/>
  </w:style>
  <w:style w:type="character" w:styleId="Hyperlink">
    <w:name w:val="Hyperlink"/>
    <w:basedOn w:val="DefaultParagraphFont"/>
    <w:uiPriority w:val="99"/>
    <w:unhideWhenUsed/>
    <w:rsid w:val="009F0F68"/>
    <w:rPr>
      <w:color w:val="0563C1" w:themeColor="hyperlink"/>
      <w:u w:val="single"/>
    </w:rPr>
  </w:style>
  <w:style w:type="paragraph" w:styleId="ListParagraph">
    <w:name w:val="List Paragraph"/>
    <w:basedOn w:val="Normal"/>
    <w:uiPriority w:val="34"/>
    <w:qFormat/>
    <w:rsid w:val="00282B95"/>
    <w:pPr>
      <w:ind w:left="720"/>
      <w:contextualSpacing/>
    </w:pPr>
  </w:style>
  <w:style w:type="character" w:styleId="CommentReference">
    <w:name w:val="annotation reference"/>
    <w:basedOn w:val="DefaultParagraphFont"/>
    <w:uiPriority w:val="99"/>
    <w:semiHidden/>
    <w:unhideWhenUsed/>
    <w:rsid w:val="00D8539B"/>
    <w:rPr>
      <w:sz w:val="16"/>
      <w:szCs w:val="16"/>
    </w:rPr>
  </w:style>
  <w:style w:type="paragraph" w:styleId="CommentText">
    <w:name w:val="annotation text"/>
    <w:basedOn w:val="Normal"/>
    <w:link w:val="CommentTextChar"/>
    <w:uiPriority w:val="99"/>
    <w:semiHidden/>
    <w:unhideWhenUsed/>
    <w:rsid w:val="00D8539B"/>
    <w:pPr>
      <w:spacing w:line="240" w:lineRule="auto"/>
    </w:pPr>
    <w:rPr>
      <w:sz w:val="20"/>
      <w:szCs w:val="20"/>
    </w:rPr>
  </w:style>
  <w:style w:type="character" w:customStyle="1" w:styleId="CommentTextChar">
    <w:name w:val="Comment Text Char"/>
    <w:basedOn w:val="DefaultParagraphFont"/>
    <w:link w:val="CommentText"/>
    <w:uiPriority w:val="99"/>
    <w:semiHidden/>
    <w:rsid w:val="00D8539B"/>
    <w:rPr>
      <w:sz w:val="20"/>
      <w:szCs w:val="20"/>
    </w:rPr>
  </w:style>
  <w:style w:type="paragraph" w:styleId="CommentSubject">
    <w:name w:val="annotation subject"/>
    <w:basedOn w:val="CommentText"/>
    <w:next w:val="CommentText"/>
    <w:link w:val="CommentSubjectChar"/>
    <w:uiPriority w:val="99"/>
    <w:semiHidden/>
    <w:unhideWhenUsed/>
    <w:rsid w:val="00D8539B"/>
    <w:rPr>
      <w:b/>
      <w:bCs/>
    </w:rPr>
  </w:style>
  <w:style w:type="character" w:customStyle="1" w:styleId="CommentSubjectChar">
    <w:name w:val="Comment Subject Char"/>
    <w:basedOn w:val="CommentTextChar"/>
    <w:link w:val="CommentSubject"/>
    <w:uiPriority w:val="99"/>
    <w:semiHidden/>
    <w:rsid w:val="00D8539B"/>
    <w:rPr>
      <w:b/>
      <w:bCs/>
      <w:sz w:val="20"/>
      <w:szCs w:val="20"/>
    </w:rPr>
  </w:style>
  <w:style w:type="paragraph" w:styleId="BalloonText">
    <w:name w:val="Balloon Text"/>
    <w:basedOn w:val="Normal"/>
    <w:link w:val="BalloonTextChar"/>
    <w:uiPriority w:val="99"/>
    <w:semiHidden/>
    <w:unhideWhenUsed/>
    <w:rsid w:val="00D85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67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i.ghaderi988@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D8CD2-4A5C-4111-BA4D-5C14BCEC6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8524</TotalTime>
  <Pages>4</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SYSTEM KURDISTAN</dc:creator>
  <cp:keywords/>
  <dc:description/>
  <cp:lastModifiedBy>MAD SYSTEM KURDISTAN</cp:lastModifiedBy>
  <cp:revision>242</cp:revision>
  <cp:lastPrinted>2018-02-24T21:30:00Z</cp:lastPrinted>
  <dcterms:created xsi:type="dcterms:W3CDTF">2017-09-16T06:03:00Z</dcterms:created>
  <dcterms:modified xsi:type="dcterms:W3CDTF">2019-01-29T13:28:00Z</dcterms:modified>
</cp:coreProperties>
</file>