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6B8449" w14:textId="77777777" w:rsidR="00A9542C" w:rsidRPr="00C5195F" w:rsidRDefault="00A9542C" w:rsidP="00A9542C">
      <w:pPr>
        <w:jc w:val="center"/>
        <w:rPr>
          <w:rFonts w:asciiTheme="majorBidi" w:hAnsiTheme="majorBidi" w:cstheme="majorBidi"/>
          <w:b/>
          <w:bCs/>
          <w:color w:val="000000" w:themeColor="text1"/>
          <w:sz w:val="24"/>
          <w:szCs w:val="24"/>
        </w:rPr>
      </w:pPr>
      <w:bookmarkStart w:id="0" w:name="top"/>
    </w:p>
    <w:p w14:paraId="13BE924E" w14:textId="77777777" w:rsidR="00A9542C" w:rsidRPr="00C5195F" w:rsidRDefault="00A9542C" w:rsidP="00A9542C">
      <w:pPr>
        <w:rPr>
          <w:rFonts w:asciiTheme="majorBidi" w:hAnsiTheme="majorBidi" w:cstheme="majorBidi"/>
          <w:b/>
          <w:bCs/>
          <w:color w:val="000000" w:themeColor="text1"/>
          <w:sz w:val="24"/>
          <w:szCs w:val="24"/>
        </w:rPr>
      </w:pPr>
      <w:commentRangeStart w:id="1"/>
      <w:r w:rsidRPr="00C5195F">
        <w:rPr>
          <w:rFonts w:asciiTheme="majorBidi" w:hAnsiTheme="majorBidi" w:cstheme="majorBidi"/>
          <w:b/>
          <w:bCs/>
          <w:color w:val="000000" w:themeColor="text1"/>
          <w:sz w:val="24"/>
          <w:szCs w:val="24"/>
        </w:rPr>
        <w:t>Department of English Language and Literature, Faculty of Humanities, Razi University</w:t>
      </w:r>
      <w:commentRangeEnd w:id="1"/>
      <w:r w:rsidR="00E438DD">
        <w:rPr>
          <w:rStyle w:val="CommentReference"/>
        </w:rPr>
        <w:commentReference w:id="1"/>
      </w:r>
    </w:p>
    <w:p w14:paraId="10FF6D24" w14:textId="77777777" w:rsidR="00A9542C" w:rsidRPr="00C5195F" w:rsidRDefault="00514779" w:rsidP="00E438DD">
      <w:pP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English Literature</w:t>
      </w:r>
      <w:r w:rsidR="00762677">
        <w:rPr>
          <w:rFonts w:asciiTheme="majorBidi" w:hAnsiTheme="majorBidi" w:cstheme="majorBidi"/>
          <w:b/>
          <w:bCs/>
          <w:color w:val="000000" w:themeColor="text1"/>
          <w:sz w:val="24"/>
          <w:szCs w:val="24"/>
        </w:rPr>
        <w:t>:</w:t>
      </w:r>
      <w:r>
        <w:rPr>
          <w:rFonts w:asciiTheme="majorBidi" w:hAnsiTheme="majorBidi" w:cstheme="majorBidi"/>
          <w:b/>
          <w:bCs/>
          <w:color w:val="000000" w:themeColor="text1"/>
          <w:sz w:val="24"/>
          <w:szCs w:val="24"/>
        </w:rPr>
        <w:t xml:space="preserve"> </w:t>
      </w:r>
      <w:proofErr w:type="gramStart"/>
      <w:r w:rsidR="00E438DD">
        <w:rPr>
          <w:rFonts w:asciiTheme="majorBidi" w:hAnsiTheme="majorBidi" w:cstheme="majorBidi"/>
          <w:b/>
          <w:bCs/>
          <w:color w:val="000000" w:themeColor="text1"/>
          <w:sz w:val="24"/>
          <w:szCs w:val="24"/>
        </w:rPr>
        <w:t>Middle</w:t>
      </w:r>
      <w:proofErr w:type="gramEnd"/>
      <w:r w:rsidR="00E438DD">
        <w:rPr>
          <w:rFonts w:asciiTheme="majorBidi" w:hAnsiTheme="majorBidi" w:cstheme="majorBidi"/>
          <w:b/>
          <w:bCs/>
          <w:color w:val="000000" w:themeColor="text1"/>
          <w:sz w:val="24"/>
          <w:szCs w:val="24"/>
        </w:rPr>
        <w:t xml:space="preserve"> Ages to the 20</w:t>
      </w:r>
      <w:r w:rsidR="00E438DD" w:rsidRPr="00E438DD">
        <w:rPr>
          <w:rFonts w:asciiTheme="majorBidi" w:hAnsiTheme="majorBidi" w:cstheme="majorBidi"/>
          <w:b/>
          <w:bCs/>
          <w:color w:val="000000" w:themeColor="text1"/>
          <w:sz w:val="24"/>
          <w:szCs w:val="24"/>
          <w:vertAlign w:val="superscript"/>
        </w:rPr>
        <w:t>th</w:t>
      </w:r>
      <w:r w:rsidR="00E438DD">
        <w:rPr>
          <w:rFonts w:asciiTheme="majorBidi" w:hAnsiTheme="majorBidi" w:cstheme="majorBidi"/>
          <w:b/>
          <w:bCs/>
          <w:color w:val="000000" w:themeColor="text1"/>
          <w:sz w:val="24"/>
          <w:szCs w:val="24"/>
        </w:rPr>
        <w:t xml:space="preserve"> Century and Beyond</w:t>
      </w:r>
    </w:p>
    <w:p w14:paraId="320AB766" w14:textId="77777777" w:rsidR="00A9542C" w:rsidRPr="00C5195F" w:rsidRDefault="00A9542C" w:rsidP="00762677">
      <w:pPr>
        <w:rPr>
          <w:rFonts w:asciiTheme="majorBidi" w:hAnsiTheme="majorBidi" w:cstheme="majorBidi"/>
          <w:b/>
          <w:bCs/>
          <w:color w:val="000000" w:themeColor="text1"/>
          <w:sz w:val="24"/>
          <w:szCs w:val="24"/>
          <w:rtl/>
          <w:lang w:bidi="fa-IR"/>
        </w:rPr>
      </w:pPr>
      <w:r w:rsidRPr="00C5195F">
        <w:rPr>
          <w:rFonts w:asciiTheme="majorBidi" w:hAnsiTheme="majorBidi" w:cstheme="majorBidi"/>
          <w:b/>
          <w:bCs/>
          <w:color w:val="000000" w:themeColor="text1"/>
          <w:sz w:val="24"/>
          <w:szCs w:val="24"/>
        </w:rPr>
        <w:t xml:space="preserve">Class </w:t>
      </w:r>
      <w:r w:rsidR="00762677">
        <w:rPr>
          <w:rFonts w:asciiTheme="majorBidi" w:hAnsiTheme="majorBidi" w:cstheme="majorBidi"/>
          <w:b/>
          <w:bCs/>
          <w:color w:val="000000" w:themeColor="text1"/>
          <w:sz w:val="24"/>
          <w:szCs w:val="24"/>
        </w:rPr>
        <w:t>Meeting Times</w:t>
      </w:r>
      <w:r w:rsidR="00283F9F" w:rsidRPr="00C5195F">
        <w:rPr>
          <w:rFonts w:asciiTheme="majorBidi" w:hAnsiTheme="majorBidi" w:cstheme="majorBidi"/>
          <w:b/>
          <w:bCs/>
          <w:color w:val="000000" w:themeColor="text1"/>
          <w:sz w:val="24"/>
          <w:szCs w:val="24"/>
        </w:rPr>
        <w:t xml:space="preserve">: </w:t>
      </w:r>
      <w:r w:rsidR="007E3689">
        <w:rPr>
          <w:rFonts w:asciiTheme="majorBidi" w:hAnsiTheme="majorBidi" w:cstheme="majorBidi"/>
          <w:b/>
          <w:bCs/>
          <w:color w:val="000000" w:themeColor="text1"/>
          <w:sz w:val="24"/>
          <w:szCs w:val="24"/>
        </w:rPr>
        <w:t>…</w:t>
      </w:r>
    </w:p>
    <w:p w14:paraId="602A9C2B" w14:textId="77777777" w:rsidR="00A9542C" w:rsidRPr="00C5195F" w:rsidRDefault="00A9542C" w:rsidP="00A9542C">
      <w:pPr>
        <w:rPr>
          <w:rFonts w:asciiTheme="majorBidi" w:hAnsiTheme="majorBidi" w:cstheme="majorBidi"/>
          <w:b/>
          <w:bCs/>
          <w:color w:val="000000" w:themeColor="text1"/>
          <w:sz w:val="24"/>
          <w:szCs w:val="24"/>
        </w:rPr>
      </w:pPr>
      <w:r w:rsidRPr="00C5195F">
        <w:rPr>
          <w:rFonts w:asciiTheme="majorBidi" w:hAnsiTheme="majorBidi" w:cstheme="majorBidi"/>
          <w:b/>
          <w:bCs/>
          <w:color w:val="000000" w:themeColor="text1"/>
          <w:sz w:val="24"/>
          <w:szCs w:val="24"/>
        </w:rPr>
        <w:t xml:space="preserve">Instructor: </w:t>
      </w:r>
      <w:r w:rsidRPr="00C5195F">
        <w:rPr>
          <w:rFonts w:asciiTheme="majorBidi" w:hAnsiTheme="majorBidi" w:cstheme="majorBidi"/>
          <w:color w:val="000000" w:themeColor="text1"/>
          <w:sz w:val="24"/>
          <w:szCs w:val="24"/>
        </w:rPr>
        <w:t>Ghaderi, A.</w:t>
      </w:r>
      <w:r w:rsidRPr="00C5195F">
        <w:rPr>
          <w:rFonts w:asciiTheme="majorBidi" w:hAnsiTheme="majorBidi" w:cstheme="majorBidi"/>
          <w:b/>
          <w:bCs/>
          <w:color w:val="000000" w:themeColor="text1"/>
          <w:sz w:val="24"/>
          <w:szCs w:val="24"/>
        </w:rPr>
        <w:t xml:space="preserve"> </w:t>
      </w:r>
    </w:p>
    <w:p w14:paraId="5DB60ED6" w14:textId="77777777" w:rsidR="00A9542C" w:rsidRDefault="00A9542C" w:rsidP="00283F9F">
      <w:pPr>
        <w:rPr>
          <w:rStyle w:val="Hyperlink"/>
          <w:rFonts w:asciiTheme="majorBidi" w:hAnsiTheme="majorBidi" w:cstheme="majorBidi"/>
          <w:color w:val="000000" w:themeColor="text1"/>
          <w:sz w:val="24"/>
          <w:szCs w:val="24"/>
        </w:rPr>
      </w:pPr>
      <w:r w:rsidRPr="00C5195F">
        <w:rPr>
          <w:rFonts w:asciiTheme="majorBidi" w:hAnsiTheme="majorBidi" w:cstheme="majorBidi"/>
          <w:b/>
          <w:bCs/>
          <w:color w:val="000000" w:themeColor="text1"/>
          <w:sz w:val="24"/>
          <w:szCs w:val="24"/>
        </w:rPr>
        <w:t xml:space="preserve">Email: </w:t>
      </w:r>
      <w:hyperlink r:id="rId10" w:history="1">
        <w:r w:rsidRPr="00C5195F">
          <w:rPr>
            <w:rStyle w:val="Hyperlink"/>
            <w:rFonts w:asciiTheme="majorBidi" w:hAnsiTheme="majorBidi" w:cstheme="majorBidi"/>
            <w:color w:val="000000" w:themeColor="text1"/>
            <w:sz w:val="24"/>
            <w:szCs w:val="24"/>
          </w:rPr>
          <w:t>ali.ghaderi988@yahoo.com</w:t>
        </w:r>
      </w:hyperlink>
    </w:p>
    <w:p w14:paraId="2C641331" w14:textId="77777777" w:rsidR="00CA4BCC" w:rsidRDefault="00EA7DE1" w:rsidP="00283F9F">
      <w:pPr>
        <w:rPr>
          <w:rStyle w:val="Hyperlink"/>
          <w:rFonts w:asciiTheme="majorBidi" w:hAnsiTheme="majorBidi" w:cstheme="majorBidi"/>
          <w:color w:val="000000" w:themeColor="text1"/>
          <w:sz w:val="24"/>
          <w:szCs w:val="24"/>
        </w:rPr>
      </w:pPr>
      <w:r>
        <w:rPr>
          <w:rFonts w:asciiTheme="majorBidi" w:eastAsia="Times New Roman" w:hAnsiTheme="majorBidi" w:cstheme="majorBidi"/>
          <w:color w:val="000000"/>
          <w:sz w:val="24"/>
          <w:szCs w:val="24"/>
        </w:rPr>
        <w:pict w14:anchorId="38D9462D">
          <v:rect id="_x0000_i1025" style="width:0;height:1.5pt" o:hralign="center" o:hrstd="t" o:hr="t" fillcolor="#a0a0a0" stroked="f"/>
        </w:pict>
      </w:r>
    </w:p>
    <w:p w14:paraId="16410469" w14:textId="77777777" w:rsidR="00C843C9" w:rsidRDefault="005D4EED" w:rsidP="00C843C9">
      <w:pPr>
        <w:spacing w:after="0" w:line="240" w:lineRule="auto"/>
        <w:jc w:val="center"/>
        <w:rPr>
          <w:rFonts w:asciiTheme="majorBidi" w:eastAsia="Times New Roman" w:hAnsiTheme="majorBidi" w:cstheme="majorBidi"/>
          <w:color w:val="000000"/>
          <w:sz w:val="24"/>
          <w:szCs w:val="24"/>
        </w:rPr>
      </w:pPr>
      <w:r>
        <w:rPr>
          <w:rFonts w:ascii="AR CENA" w:hAnsi="AR CENA" w:cstheme="majorBidi"/>
          <w:color w:val="000000" w:themeColor="text1"/>
          <w:sz w:val="24"/>
          <w:szCs w:val="24"/>
        </w:rPr>
        <w:t xml:space="preserve">                                                                           </w:t>
      </w:r>
      <w:r w:rsidR="005C11F2">
        <w:rPr>
          <w:rFonts w:ascii="AR CENA" w:hAnsi="AR CENA" w:cstheme="majorBidi"/>
          <w:color w:val="000000" w:themeColor="text1"/>
          <w:sz w:val="24"/>
          <w:szCs w:val="24"/>
        </w:rPr>
        <w:t xml:space="preserve">         </w:t>
      </w:r>
      <w:r>
        <w:rPr>
          <w:rFonts w:ascii="AR CENA" w:hAnsi="AR CENA" w:cstheme="majorBidi"/>
          <w:color w:val="000000" w:themeColor="text1"/>
          <w:sz w:val="24"/>
          <w:szCs w:val="24"/>
        </w:rPr>
        <w:t xml:space="preserve"> Beowulf facing </w:t>
      </w:r>
      <w:r w:rsidRPr="00530F08">
        <w:rPr>
          <w:rFonts w:ascii="AR CENA" w:hAnsi="AR CENA" w:cstheme="majorBidi"/>
          <w:color w:val="000000" w:themeColor="text1"/>
          <w:sz w:val="24"/>
          <w:szCs w:val="24"/>
        </w:rPr>
        <w:t>the dragon</w:t>
      </w:r>
    </w:p>
    <w:p w14:paraId="5753002B" w14:textId="77777777" w:rsidR="005D4EED" w:rsidRPr="00C843C9" w:rsidRDefault="005D4EED" w:rsidP="005C11F2">
      <w:pPr>
        <w:spacing w:after="0" w:line="240" w:lineRule="auto"/>
        <w:rPr>
          <w:rFonts w:asciiTheme="majorBidi" w:eastAsia="Times New Roman" w:hAnsiTheme="majorBidi" w:cstheme="majorBidi"/>
          <w:color w:val="000000"/>
          <w:sz w:val="24"/>
          <w:szCs w:val="24"/>
        </w:rPr>
      </w:pPr>
      <w:r w:rsidRPr="00C5195F">
        <w:rPr>
          <w:rFonts w:asciiTheme="majorBidi" w:eastAsia="Times New Roman" w:hAnsiTheme="majorBidi" w:cstheme="majorBidi"/>
          <w:b/>
          <w:bCs/>
          <w:color w:val="000000"/>
          <w:sz w:val="24"/>
          <w:szCs w:val="24"/>
        </w:rPr>
        <w:t>Introduction</w:t>
      </w:r>
    </w:p>
    <w:p w14:paraId="263A4B2A" w14:textId="77777777" w:rsidR="005D4EED" w:rsidRPr="00C5195F" w:rsidRDefault="005C11F2" w:rsidP="005D4EED">
      <w:pPr>
        <w:spacing w:after="0" w:line="240" w:lineRule="auto"/>
        <w:jc w:val="both"/>
        <w:rPr>
          <w:rFonts w:asciiTheme="majorBidi" w:eastAsia="Times New Roman" w:hAnsiTheme="majorBidi" w:cstheme="majorBidi"/>
          <w:color w:val="000000"/>
          <w:sz w:val="24"/>
          <w:szCs w:val="24"/>
        </w:rPr>
      </w:pPr>
      <w:r>
        <w:rPr>
          <w:noProof/>
        </w:rPr>
        <w:drawing>
          <wp:anchor distT="0" distB="0" distL="114300" distR="114300" simplePos="0" relativeHeight="251658240" behindDoc="0" locked="0" layoutInCell="1" allowOverlap="1" wp14:anchorId="0265F4CF" wp14:editId="1C6D4F1E">
            <wp:simplePos x="0" y="0"/>
            <wp:positionH relativeFrom="column">
              <wp:posOffset>2936875</wp:posOffset>
            </wp:positionH>
            <wp:positionV relativeFrom="paragraph">
              <wp:posOffset>113665</wp:posOffset>
            </wp:positionV>
            <wp:extent cx="3296920" cy="4766945"/>
            <wp:effectExtent l="0" t="0" r="0" b="0"/>
            <wp:wrapSquare wrapText="bothSides"/>
            <wp:docPr id="2" name="Picture 2" descr="https://upload.wikimedia.org/wikipedia/commons/thumb/7/7b/Beowulf_face_to_face_with_fire-breathing_Dragon.jpg/800px-Beowulf_face_to_face_with_fire-breathing_Drag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7/7b/Beowulf_face_to_face_with_fire-breathing_Dragon.jpg/800px-Beowulf_face_to_face_with_fire-breathing_Drag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6920" cy="4766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7DE1">
        <w:rPr>
          <w:rFonts w:asciiTheme="majorBidi" w:eastAsia="Times New Roman" w:hAnsiTheme="majorBidi" w:cstheme="majorBidi"/>
          <w:color w:val="000000"/>
          <w:sz w:val="24"/>
          <w:szCs w:val="24"/>
        </w:rPr>
        <w:pict w14:anchorId="2880E1EE">
          <v:rect id="_x0000_i1026" style="width:0;height:1.5pt" o:hralign="center" o:hrstd="t" o:hrnoshade="t" o:hr="t" fillcolor="black" stroked="f"/>
        </w:pict>
      </w:r>
    </w:p>
    <w:p w14:paraId="6F5F93E6" w14:textId="77777777" w:rsidR="00552DE1" w:rsidRPr="00552DE1" w:rsidRDefault="00552DE1" w:rsidP="00552DE1">
      <w:pPr>
        <w:spacing w:after="0" w:line="240" w:lineRule="auto"/>
        <w:jc w:val="both"/>
        <w:rPr>
          <w:rFonts w:asciiTheme="majorBidi" w:eastAsia="Times New Roman" w:hAnsiTheme="majorBidi" w:cstheme="majorBidi"/>
          <w:color w:val="000000"/>
          <w:sz w:val="24"/>
          <w:szCs w:val="24"/>
        </w:rPr>
      </w:pPr>
      <w:r w:rsidRPr="00552DE1">
        <w:rPr>
          <w:rFonts w:asciiTheme="majorBidi" w:eastAsia="Times New Roman" w:hAnsiTheme="majorBidi" w:cstheme="majorBidi"/>
          <w:color w:val="000000"/>
          <w:sz w:val="24"/>
          <w:szCs w:val="24"/>
        </w:rPr>
        <w:t xml:space="preserve">This course provides a concise and comprehensive body of knowledge on British literature and cultural history. Taking a journey into the history of British people and culture is an exciting enterprise of passing over enchanting moors of Scottish highlands, flying through ancient Celtic forests ruled by fairies and beholding dragons assailing high castles. It does not end in the realm of fantasy, myths and legends. Soon, the birth of science and philosophy follows, causing Copernican revolutions in politics, religion and morality. The Renaissance brings back the Classical teaching and ‘Man’ into the center of English life. Thus, the early modern mentality is born and expands rapidly. </w:t>
      </w:r>
    </w:p>
    <w:p w14:paraId="4D55A418" w14:textId="40B9E341" w:rsidR="008F58AB" w:rsidRDefault="00552DE1" w:rsidP="00552DE1">
      <w:pPr>
        <w:spacing w:after="0" w:line="240" w:lineRule="auto"/>
        <w:jc w:val="both"/>
        <w:rPr>
          <w:rFonts w:asciiTheme="majorBidi" w:eastAsia="Times New Roman" w:hAnsiTheme="majorBidi" w:cstheme="majorBidi"/>
          <w:color w:val="000000"/>
          <w:sz w:val="24"/>
          <w:szCs w:val="24"/>
        </w:rPr>
      </w:pPr>
      <w:r w:rsidRPr="00552DE1">
        <w:rPr>
          <w:rFonts w:asciiTheme="majorBidi" w:eastAsia="Times New Roman" w:hAnsiTheme="majorBidi" w:cstheme="majorBidi"/>
          <w:color w:val="000000"/>
          <w:sz w:val="24"/>
          <w:szCs w:val="24"/>
        </w:rPr>
        <w:t xml:space="preserve">To get to know this realm, we will be reading Beowulf as well as selected works by Chaucer, Spenser, Sidney, Shakespeare, Donne, Herbert, and Milton, Pope, Swift, Locke, Coleridge, Lord Tennyson, Anna </w:t>
      </w:r>
      <w:proofErr w:type="spellStart"/>
      <w:r w:rsidRPr="00552DE1">
        <w:rPr>
          <w:rFonts w:asciiTheme="majorBidi" w:eastAsia="Times New Roman" w:hAnsiTheme="majorBidi" w:cstheme="majorBidi"/>
          <w:color w:val="000000"/>
          <w:sz w:val="24"/>
          <w:szCs w:val="24"/>
        </w:rPr>
        <w:t>Laetitia</w:t>
      </w:r>
      <w:proofErr w:type="spellEnd"/>
      <w:r w:rsidRPr="00552DE1">
        <w:rPr>
          <w:rFonts w:asciiTheme="majorBidi" w:eastAsia="Times New Roman" w:hAnsiTheme="majorBidi" w:cstheme="majorBidi"/>
          <w:color w:val="000000"/>
          <w:sz w:val="24"/>
          <w:szCs w:val="24"/>
        </w:rPr>
        <w:t xml:space="preserve"> </w:t>
      </w:r>
      <w:proofErr w:type="spellStart"/>
      <w:r w:rsidRPr="00552DE1">
        <w:rPr>
          <w:rFonts w:asciiTheme="majorBidi" w:eastAsia="Times New Roman" w:hAnsiTheme="majorBidi" w:cstheme="majorBidi"/>
          <w:color w:val="000000"/>
          <w:sz w:val="24"/>
          <w:szCs w:val="24"/>
        </w:rPr>
        <w:t>Barbauld</w:t>
      </w:r>
      <w:proofErr w:type="spellEnd"/>
      <w:r w:rsidRPr="00552DE1">
        <w:rPr>
          <w:rFonts w:asciiTheme="majorBidi" w:eastAsia="Times New Roman" w:hAnsiTheme="majorBidi" w:cstheme="majorBidi"/>
          <w:color w:val="000000"/>
          <w:sz w:val="24"/>
          <w:szCs w:val="24"/>
        </w:rPr>
        <w:t>, Mary Wollstonecraft, Charlotte Smith, Virginia Woolf, T. S. Eliot, McCarthy, Vonnegut, and so forth. We will explore words and images created by geniuses, likes of whom are rare to be found in other realms and ages.</w:t>
      </w:r>
    </w:p>
    <w:p w14:paraId="6730D50A" w14:textId="77777777" w:rsidR="00552DE1" w:rsidRDefault="00552DE1" w:rsidP="00552DE1">
      <w:pPr>
        <w:spacing w:after="0" w:line="240" w:lineRule="auto"/>
        <w:jc w:val="both"/>
        <w:rPr>
          <w:rFonts w:asciiTheme="majorBidi" w:eastAsia="Times New Roman" w:hAnsiTheme="majorBidi" w:cstheme="majorBidi"/>
          <w:color w:val="000000"/>
          <w:sz w:val="24"/>
          <w:szCs w:val="24"/>
        </w:rPr>
      </w:pPr>
    </w:p>
    <w:p w14:paraId="0D22F929" w14:textId="77777777" w:rsidR="00552DE1" w:rsidRDefault="00552DE1" w:rsidP="00552DE1">
      <w:pPr>
        <w:spacing w:after="0" w:line="240" w:lineRule="auto"/>
        <w:jc w:val="both"/>
        <w:rPr>
          <w:rStyle w:val="Hyperlink"/>
          <w:rFonts w:asciiTheme="majorBidi" w:hAnsiTheme="majorBidi" w:cstheme="majorBidi"/>
          <w:color w:val="000000" w:themeColor="text1"/>
          <w:sz w:val="24"/>
          <w:szCs w:val="24"/>
        </w:rPr>
      </w:pPr>
    </w:p>
    <w:bookmarkStart w:id="2" w:name="a"/>
    <w:bookmarkEnd w:id="0"/>
    <w:p w14:paraId="6985068E" w14:textId="77777777" w:rsidR="00524902" w:rsidRPr="00C5195F" w:rsidRDefault="00524902" w:rsidP="00524902">
      <w:pPr>
        <w:spacing w:before="100" w:beforeAutospacing="1" w:after="100" w:afterAutospacing="1" w:line="240" w:lineRule="auto"/>
        <w:jc w:val="both"/>
        <w:rPr>
          <w:rFonts w:asciiTheme="majorBidi" w:eastAsia="Times New Roman" w:hAnsiTheme="majorBidi" w:cstheme="majorBidi"/>
          <w:color w:val="000000" w:themeColor="text1"/>
          <w:sz w:val="24"/>
          <w:szCs w:val="24"/>
        </w:rPr>
      </w:pPr>
      <w:r>
        <w:fldChar w:fldCharType="begin"/>
      </w:r>
      <w:r>
        <w:instrText xml:space="preserve"> HYPERLINK "http://www.yale.edu/ynhti/curriculum/units/1983/2/83.02.11.x.html" \l "b" </w:instrText>
      </w:r>
      <w:r>
        <w:fldChar w:fldCharType="separate"/>
      </w:r>
      <w:r w:rsidR="00753F6C">
        <w:rPr>
          <w:rFonts w:asciiTheme="majorBidi" w:eastAsia="Times New Roman" w:hAnsiTheme="majorBidi" w:cstheme="majorBidi"/>
          <w:b/>
          <w:bCs/>
          <w:color w:val="000000" w:themeColor="text1"/>
          <w:sz w:val="24"/>
          <w:szCs w:val="24"/>
        </w:rPr>
        <w:t>A Description of O</w:t>
      </w:r>
      <w:r w:rsidRPr="00C5195F">
        <w:rPr>
          <w:rFonts w:asciiTheme="majorBidi" w:eastAsia="Times New Roman" w:hAnsiTheme="majorBidi" w:cstheme="majorBidi"/>
          <w:b/>
          <w:bCs/>
          <w:color w:val="000000" w:themeColor="text1"/>
          <w:sz w:val="24"/>
          <w:szCs w:val="24"/>
        </w:rPr>
        <w:t>bjectives</w:t>
      </w:r>
      <w:r w:rsidR="00CA1ABB">
        <w:rPr>
          <w:rFonts w:asciiTheme="majorBidi" w:eastAsia="Times New Roman" w:hAnsiTheme="majorBidi" w:cstheme="majorBidi"/>
          <w:b/>
          <w:bCs/>
          <w:color w:val="000000" w:themeColor="text1"/>
          <w:sz w:val="24"/>
          <w:szCs w:val="24"/>
        </w:rPr>
        <w:t xml:space="preserve"> and Methods</w:t>
      </w:r>
      <w:r w:rsidRPr="00C5195F">
        <w:rPr>
          <w:rFonts w:asciiTheme="majorBidi" w:eastAsia="Times New Roman" w:hAnsiTheme="majorBidi" w:cstheme="majorBidi"/>
          <w:b/>
          <w:bCs/>
          <w:color w:val="000000" w:themeColor="text1"/>
          <w:sz w:val="24"/>
          <w:szCs w:val="24"/>
        </w:rPr>
        <w:t xml:space="preserve"> </w:t>
      </w:r>
      <w:r>
        <w:rPr>
          <w:rFonts w:asciiTheme="majorBidi" w:eastAsia="Times New Roman" w:hAnsiTheme="majorBidi" w:cstheme="majorBidi"/>
          <w:b/>
          <w:bCs/>
          <w:color w:val="000000" w:themeColor="text1"/>
          <w:sz w:val="24"/>
          <w:szCs w:val="24"/>
        </w:rPr>
        <w:fldChar w:fldCharType="end"/>
      </w:r>
      <w:r w:rsidR="00EA7DE1">
        <w:rPr>
          <w:rFonts w:asciiTheme="majorBidi" w:hAnsiTheme="majorBidi" w:cstheme="majorBidi"/>
          <w:sz w:val="24"/>
          <w:szCs w:val="24"/>
        </w:rPr>
        <w:pict w14:anchorId="7368427F">
          <v:rect id="_x0000_i1027" style="width:0;height:1.5pt" o:hralign="center" o:hrstd="t" o:hrnoshade="t" o:hr="t" fillcolor="black" stroked="f"/>
        </w:pict>
      </w:r>
    </w:p>
    <w:p w14:paraId="3E3664D6" w14:textId="1F42CDEE" w:rsidR="00EC776B" w:rsidRPr="00EC776B" w:rsidRDefault="00E438DD" w:rsidP="00047AB3">
      <w:pPr>
        <w:pStyle w:val="NormalWeb"/>
        <w:shd w:val="clear" w:color="auto" w:fill="FFFFFF"/>
        <w:spacing w:before="0" w:beforeAutospacing="0" w:after="0" w:afterAutospacing="0" w:line="270" w:lineRule="atLeast"/>
        <w:jc w:val="both"/>
        <w:textAlignment w:val="baseline"/>
        <w:rPr>
          <w:rFonts w:asciiTheme="majorBidi" w:hAnsiTheme="majorBidi" w:cstheme="majorBidi"/>
          <w:color w:val="000000"/>
        </w:rPr>
      </w:pPr>
      <w:r>
        <w:rPr>
          <w:rFonts w:asciiTheme="majorBidi" w:hAnsiTheme="majorBidi" w:cstheme="majorBidi"/>
          <w:color w:val="000000"/>
        </w:rPr>
        <w:t>In the first part of this course, a</w:t>
      </w:r>
      <w:r w:rsidR="00BE4E9F">
        <w:rPr>
          <w:rFonts w:asciiTheme="majorBidi" w:hAnsiTheme="majorBidi" w:cstheme="majorBidi"/>
          <w:color w:val="000000"/>
        </w:rPr>
        <w:t xml:space="preserve"> survey of Medieval, Renaissance, Restoration and the 18</w:t>
      </w:r>
      <w:r w:rsidR="00BE4E9F" w:rsidRPr="00BE4E9F">
        <w:rPr>
          <w:rFonts w:asciiTheme="majorBidi" w:hAnsiTheme="majorBidi" w:cstheme="majorBidi"/>
          <w:color w:val="000000"/>
          <w:vertAlign w:val="superscript"/>
        </w:rPr>
        <w:t>th</w:t>
      </w:r>
      <w:r w:rsidR="00BE4E9F">
        <w:rPr>
          <w:rFonts w:asciiTheme="majorBidi" w:hAnsiTheme="majorBidi" w:cstheme="majorBidi"/>
          <w:color w:val="000000"/>
        </w:rPr>
        <w:t xml:space="preserve"> century </w:t>
      </w:r>
      <w:r w:rsidR="00753F6C" w:rsidRPr="00753F6C">
        <w:rPr>
          <w:rFonts w:asciiTheme="majorBidi" w:hAnsiTheme="majorBidi" w:cstheme="majorBidi"/>
          <w:color w:val="000000"/>
        </w:rPr>
        <w:t>English</w:t>
      </w:r>
      <w:r w:rsidR="00753F6C">
        <w:rPr>
          <w:rFonts w:asciiTheme="majorBidi" w:hAnsiTheme="majorBidi" w:cstheme="majorBidi"/>
          <w:color w:val="000000"/>
        </w:rPr>
        <w:t xml:space="preserve"> </w:t>
      </w:r>
      <w:r w:rsidR="00BE4E9F">
        <w:rPr>
          <w:rFonts w:asciiTheme="majorBidi" w:hAnsiTheme="majorBidi" w:cstheme="majorBidi"/>
          <w:color w:val="000000"/>
        </w:rPr>
        <w:t xml:space="preserve">literature is </w:t>
      </w:r>
      <w:r w:rsidR="00753F6C" w:rsidRPr="00753F6C">
        <w:rPr>
          <w:rFonts w:asciiTheme="majorBidi" w:hAnsiTheme="majorBidi" w:cstheme="majorBidi"/>
          <w:color w:val="000000"/>
        </w:rPr>
        <w:t>focusing on selected authors, genres,</w:t>
      </w:r>
      <w:r w:rsidR="00753F6C">
        <w:rPr>
          <w:rFonts w:asciiTheme="majorBidi" w:hAnsiTheme="majorBidi" w:cstheme="majorBidi"/>
          <w:color w:val="000000"/>
        </w:rPr>
        <w:t xml:space="preserve"> </w:t>
      </w:r>
      <w:r w:rsidR="00753F6C" w:rsidRPr="00753F6C">
        <w:rPr>
          <w:rFonts w:asciiTheme="majorBidi" w:hAnsiTheme="majorBidi" w:cstheme="majorBidi"/>
          <w:color w:val="000000"/>
        </w:rPr>
        <w:t xml:space="preserve">and forms. </w:t>
      </w:r>
      <w:r w:rsidR="00EC776B">
        <w:rPr>
          <w:rFonts w:asciiTheme="majorBidi" w:hAnsiTheme="majorBidi" w:cstheme="majorBidi"/>
          <w:color w:val="000000"/>
        </w:rPr>
        <w:t>T</w:t>
      </w:r>
      <w:r w:rsidR="00EC776B" w:rsidRPr="00EC776B">
        <w:rPr>
          <w:rFonts w:asciiTheme="majorBidi" w:hAnsiTheme="majorBidi" w:cstheme="majorBidi"/>
          <w:color w:val="000000"/>
        </w:rPr>
        <w:t xml:space="preserve">he second part of this course, </w:t>
      </w:r>
      <w:r w:rsidR="00EC776B">
        <w:rPr>
          <w:rFonts w:asciiTheme="majorBidi" w:hAnsiTheme="majorBidi" w:cstheme="majorBidi"/>
          <w:color w:val="000000"/>
        </w:rPr>
        <w:t>f</w:t>
      </w:r>
      <w:r w:rsidR="00EC776B" w:rsidRPr="00EC776B">
        <w:rPr>
          <w:rFonts w:asciiTheme="majorBidi" w:hAnsiTheme="majorBidi" w:cstheme="majorBidi"/>
          <w:color w:val="000000"/>
        </w:rPr>
        <w:t>eaturing authors and texts of their works</w:t>
      </w:r>
      <w:r w:rsidR="00EC776B">
        <w:rPr>
          <w:rFonts w:asciiTheme="majorBidi" w:hAnsiTheme="majorBidi" w:cstheme="majorBidi"/>
          <w:color w:val="000000"/>
        </w:rPr>
        <w:t xml:space="preserve"> from the Romantic Period to the 20</w:t>
      </w:r>
      <w:r w:rsidR="00EC776B" w:rsidRPr="00EC776B">
        <w:rPr>
          <w:rFonts w:asciiTheme="majorBidi" w:hAnsiTheme="majorBidi" w:cstheme="majorBidi"/>
          <w:color w:val="000000"/>
          <w:vertAlign w:val="superscript"/>
        </w:rPr>
        <w:t>th</w:t>
      </w:r>
      <w:r w:rsidR="00EC776B">
        <w:rPr>
          <w:rFonts w:asciiTheme="majorBidi" w:hAnsiTheme="majorBidi" w:cstheme="majorBidi"/>
          <w:color w:val="000000"/>
        </w:rPr>
        <w:t xml:space="preserve"> Century</w:t>
      </w:r>
      <w:r w:rsidR="00EC776B" w:rsidRPr="00EC776B">
        <w:rPr>
          <w:rFonts w:asciiTheme="majorBidi" w:hAnsiTheme="majorBidi" w:cstheme="majorBidi"/>
          <w:color w:val="000000"/>
        </w:rPr>
        <w:t xml:space="preserve">, will connect </w:t>
      </w:r>
      <w:r w:rsidR="00EC776B">
        <w:rPr>
          <w:rFonts w:asciiTheme="majorBidi" w:hAnsiTheme="majorBidi" w:cstheme="majorBidi"/>
          <w:color w:val="000000"/>
        </w:rPr>
        <w:t>you</w:t>
      </w:r>
      <w:r w:rsidR="00047AB3">
        <w:rPr>
          <w:rFonts w:asciiTheme="majorBidi" w:hAnsiTheme="majorBidi" w:cstheme="majorBidi"/>
          <w:color w:val="000000"/>
        </w:rPr>
        <w:t xml:space="preserve"> to</w:t>
      </w:r>
      <w:r w:rsidR="00EC776B" w:rsidRPr="00EC776B">
        <w:rPr>
          <w:rFonts w:asciiTheme="majorBidi" w:hAnsiTheme="majorBidi" w:cstheme="majorBidi"/>
          <w:color w:val="000000"/>
        </w:rPr>
        <w:t xml:space="preserve"> literature</w:t>
      </w:r>
      <w:r w:rsidR="00047AB3">
        <w:rPr>
          <w:rFonts w:asciiTheme="majorBidi" w:hAnsiTheme="majorBidi" w:cstheme="majorBidi"/>
          <w:color w:val="000000"/>
        </w:rPr>
        <w:t>’s captivating discourse, featuring</w:t>
      </w:r>
      <w:r w:rsidR="00EC776B" w:rsidRPr="00EC776B">
        <w:rPr>
          <w:rFonts w:asciiTheme="majorBidi" w:hAnsiTheme="majorBidi" w:cstheme="majorBidi"/>
          <w:color w:val="000000"/>
        </w:rPr>
        <w:t>:</w:t>
      </w:r>
    </w:p>
    <w:p w14:paraId="47C72CA9" w14:textId="4248DA8A" w:rsidR="00EC776B" w:rsidRPr="00833FBD" w:rsidRDefault="00EC776B" w:rsidP="00833FBD">
      <w:pPr>
        <w:pStyle w:val="ListParagraph"/>
        <w:numPr>
          <w:ilvl w:val="0"/>
          <w:numId w:val="21"/>
        </w:numPr>
        <w:spacing w:after="0" w:line="240" w:lineRule="auto"/>
        <w:jc w:val="both"/>
        <w:textAlignment w:val="baseline"/>
        <w:rPr>
          <w:rFonts w:asciiTheme="majorBidi" w:eastAsia="Times New Roman" w:hAnsiTheme="majorBidi" w:cstheme="majorBidi"/>
          <w:color w:val="000000"/>
          <w:sz w:val="24"/>
          <w:szCs w:val="24"/>
        </w:rPr>
      </w:pPr>
      <w:r w:rsidRPr="00833FBD">
        <w:rPr>
          <w:rFonts w:asciiTheme="majorBidi" w:eastAsia="Times New Roman" w:hAnsiTheme="majorBidi" w:cstheme="majorBidi"/>
          <w:color w:val="000000"/>
          <w:sz w:val="24"/>
          <w:szCs w:val="24"/>
        </w:rPr>
        <w:lastRenderedPageBreak/>
        <w:t xml:space="preserve">Contextualizing </w:t>
      </w:r>
      <w:r w:rsidR="001A0434" w:rsidRPr="00833FBD">
        <w:rPr>
          <w:rFonts w:asciiTheme="majorBidi" w:eastAsia="Times New Roman" w:hAnsiTheme="majorBidi" w:cstheme="majorBidi"/>
          <w:color w:val="000000"/>
          <w:sz w:val="24"/>
          <w:szCs w:val="24"/>
        </w:rPr>
        <w:t xml:space="preserve">the Romantic, </w:t>
      </w:r>
      <w:r w:rsidRPr="00833FBD">
        <w:rPr>
          <w:rFonts w:asciiTheme="majorBidi" w:eastAsia="Times New Roman" w:hAnsiTheme="majorBidi" w:cstheme="majorBidi"/>
          <w:color w:val="000000"/>
          <w:sz w:val="24"/>
          <w:szCs w:val="24"/>
        </w:rPr>
        <w:t>the Victorian</w:t>
      </w:r>
      <w:r w:rsidR="001A0434" w:rsidRPr="00833FBD">
        <w:rPr>
          <w:rFonts w:asciiTheme="majorBidi" w:eastAsia="Times New Roman" w:hAnsiTheme="majorBidi" w:cstheme="majorBidi"/>
          <w:color w:val="000000"/>
          <w:sz w:val="24"/>
          <w:szCs w:val="24"/>
        </w:rPr>
        <w:t xml:space="preserve"> eras</w:t>
      </w:r>
      <w:r w:rsidRPr="00833FBD">
        <w:rPr>
          <w:rFonts w:asciiTheme="majorBidi" w:eastAsia="Times New Roman" w:hAnsiTheme="majorBidi" w:cstheme="majorBidi"/>
          <w:color w:val="000000"/>
          <w:sz w:val="24"/>
          <w:szCs w:val="24"/>
        </w:rPr>
        <w:t xml:space="preserve"> and the Twentieth Century and beyond</w:t>
      </w:r>
    </w:p>
    <w:p w14:paraId="3F09397E" w14:textId="268169D3" w:rsidR="00EC776B" w:rsidRPr="00833FBD" w:rsidRDefault="001A0434" w:rsidP="00833FBD">
      <w:pPr>
        <w:pStyle w:val="ListParagraph"/>
        <w:numPr>
          <w:ilvl w:val="0"/>
          <w:numId w:val="21"/>
        </w:numPr>
        <w:spacing w:after="0" w:line="240" w:lineRule="auto"/>
        <w:jc w:val="both"/>
        <w:textAlignment w:val="baseline"/>
        <w:rPr>
          <w:rFonts w:asciiTheme="majorBidi" w:eastAsia="Times New Roman" w:hAnsiTheme="majorBidi" w:cstheme="majorBidi"/>
          <w:color w:val="000000"/>
          <w:sz w:val="24"/>
          <w:szCs w:val="24"/>
        </w:rPr>
      </w:pPr>
      <w:r w:rsidRPr="00833FBD">
        <w:rPr>
          <w:rFonts w:asciiTheme="majorBidi" w:eastAsia="Times New Roman" w:hAnsiTheme="majorBidi" w:cstheme="majorBidi"/>
          <w:color w:val="000000"/>
          <w:sz w:val="24"/>
          <w:szCs w:val="24"/>
        </w:rPr>
        <w:t>Use of images and paintings</w:t>
      </w:r>
    </w:p>
    <w:p w14:paraId="5FEF7867" w14:textId="79C1E006" w:rsidR="00EC776B" w:rsidRPr="00833FBD" w:rsidRDefault="001A0434" w:rsidP="00833FBD">
      <w:pPr>
        <w:pStyle w:val="ListParagraph"/>
        <w:numPr>
          <w:ilvl w:val="0"/>
          <w:numId w:val="21"/>
        </w:numPr>
        <w:spacing w:after="0" w:line="240" w:lineRule="auto"/>
        <w:jc w:val="both"/>
        <w:textAlignment w:val="baseline"/>
        <w:rPr>
          <w:rFonts w:asciiTheme="majorBidi" w:eastAsia="Times New Roman" w:hAnsiTheme="majorBidi" w:cstheme="majorBidi"/>
          <w:color w:val="000000"/>
          <w:sz w:val="24"/>
          <w:szCs w:val="24"/>
        </w:rPr>
      </w:pPr>
      <w:r w:rsidRPr="00833FBD">
        <w:rPr>
          <w:rFonts w:asciiTheme="majorBidi" w:eastAsia="Times New Roman" w:hAnsiTheme="majorBidi" w:cstheme="majorBidi"/>
          <w:color w:val="000000"/>
          <w:sz w:val="24"/>
          <w:szCs w:val="24"/>
        </w:rPr>
        <w:t>Introducing authors influential</w:t>
      </w:r>
      <w:r w:rsidR="00833FBD" w:rsidRPr="00833FBD">
        <w:rPr>
          <w:rFonts w:asciiTheme="majorBidi" w:eastAsia="Times New Roman" w:hAnsiTheme="majorBidi" w:cstheme="majorBidi"/>
          <w:color w:val="000000"/>
          <w:sz w:val="24"/>
          <w:szCs w:val="24"/>
        </w:rPr>
        <w:t xml:space="preserve"> in each period</w:t>
      </w:r>
      <w:r w:rsidRPr="00833FBD">
        <w:rPr>
          <w:rFonts w:asciiTheme="majorBidi" w:eastAsia="Times New Roman" w:hAnsiTheme="majorBidi" w:cstheme="majorBidi"/>
          <w:color w:val="000000"/>
          <w:sz w:val="24"/>
          <w:szCs w:val="24"/>
        </w:rPr>
        <w:t xml:space="preserve"> </w:t>
      </w:r>
    </w:p>
    <w:p w14:paraId="00EAFB43" w14:textId="1DBC31DB" w:rsidR="00EC776B" w:rsidRPr="00833FBD" w:rsidRDefault="00EC776B" w:rsidP="00833FBD">
      <w:pPr>
        <w:pStyle w:val="ListParagraph"/>
        <w:numPr>
          <w:ilvl w:val="0"/>
          <w:numId w:val="21"/>
        </w:numPr>
        <w:spacing w:after="0" w:line="240" w:lineRule="auto"/>
        <w:jc w:val="both"/>
        <w:textAlignment w:val="baseline"/>
        <w:rPr>
          <w:rFonts w:asciiTheme="majorBidi" w:eastAsia="Times New Roman" w:hAnsiTheme="majorBidi" w:cstheme="majorBidi"/>
          <w:color w:val="000000"/>
          <w:sz w:val="24"/>
          <w:szCs w:val="24"/>
        </w:rPr>
      </w:pPr>
      <w:r w:rsidRPr="00833FBD">
        <w:rPr>
          <w:rFonts w:asciiTheme="majorBidi" w:eastAsia="Times New Roman" w:hAnsiTheme="majorBidi" w:cstheme="majorBidi"/>
          <w:color w:val="000000"/>
          <w:sz w:val="24"/>
          <w:szCs w:val="24"/>
        </w:rPr>
        <w:t>Reading and Review Questions</w:t>
      </w:r>
    </w:p>
    <w:p w14:paraId="57D152C8" w14:textId="46A24A7C" w:rsidR="00833FBD" w:rsidRDefault="00552DE1" w:rsidP="00833FBD">
      <w:pPr>
        <w:pStyle w:val="ListParagraph"/>
        <w:numPr>
          <w:ilvl w:val="0"/>
          <w:numId w:val="21"/>
        </w:numPr>
        <w:spacing w:after="0" w:line="240" w:lineRule="auto"/>
        <w:jc w:val="both"/>
        <w:textAlignment w:val="baseline"/>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Analysing M. A. </w:t>
      </w:r>
      <w:proofErr w:type="spellStart"/>
      <w:r>
        <w:rPr>
          <w:rFonts w:asciiTheme="majorBidi" w:eastAsia="Times New Roman" w:hAnsiTheme="majorBidi" w:cstheme="majorBidi"/>
          <w:color w:val="000000"/>
          <w:sz w:val="24"/>
          <w:szCs w:val="24"/>
        </w:rPr>
        <w:t>C</w:t>
      </w:r>
      <w:r w:rsidR="00833FBD" w:rsidRPr="00833FBD">
        <w:rPr>
          <w:rFonts w:asciiTheme="majorBidi" w:eastAsia="Times New Roman" w:hAnsiTheme="majorBidi" w:cstheme="majorBidi"/>
          <w:color w:val="000000"/>
          <w:sz w:val="24"/>
          <w:szCs w:val="24"/>
        </w:rPr>
        <w:t>oncours</w:t>
      </w:r>
      <w:proofErr w:type="spellEnd"/>
      <w:r w:rsidR="00833FBD" w:rsidRPr="00833FBD">
        <w:rPr>
          <w:rFonts w:asciiTheme="majorBidi" w:eastAsia="Times New Roman" w:hAnsiTheme="majorBidi" w:cstheme="majorBidi"/>
          <w:color w:val="000000"/>
          <w:sz w:val="24"/>
          <w:szCs w:val="24"/>
        </w:rPr>
        <w:t xml:space="preserve"> tests </w:t>
      </w:r>
    </w:p>
    <w:p w14:paraId="7467C579" w14:textId="77777777" w:rsidR="00833FBD" w:rsidRPr="00833FBD" w:rsidRDefault="00833FBD" w:rsidP="00833FBD">
      <w:pPr>
        <w:spacing w:after="0" w:line="240" w:lineRule="auto"/>
        <w:ind w:left="360"/>
        <w:jc w:val="both"/>
        <w:textAlignment w:val="baseline"/>
        <w:rPr>
          <w:rFonts w:asciiTheme="majorBidi" w:eastAsia="Times New Roman" w:hAnsiTheme="majorBidi" w:cstheme="majorBidi"/>
          <w:color w:val="000000"/>
          <w:sz w:val="24"/>
          <w:szCs w:val="24"/>
        </w:rPr>
      </w:pPr>
    </w:p>
    <w:p w14:paraId="2F596D9F" w14:textId="23A5A981" w:rsidR="005878D5" w:rsidRDefault="00BE4E9F" w:rsidP="00552DE1">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So, naturally</w:t>
      </w:r>
      <w:r w:rsidR="00552DE1">
        <w:rPr>
          <w:rFonts w:asciiTheme="majorBidi" w:eastAsia="Times New Roman" w:hAnsiTheme="majorBidi" w:cstheme="majorBidi"/>
          <w:color w:val="000000"/>
          <w:sz w:val="24"/>
          <w:szCs w:val="24"/>
        </w:rPr>
        <w:t>,</w:t>
      </w:r>
      <w:r>
        <w:rPr>
          <w:rFonts w:asciiTheme="majorBidi" w:eastAsia="Times New Roman" w:hAnsiTheme="majorBidi" w:cstheme="majorBidi"/>
          <w:color w:val="000000"/>
          <w:sz w:val="24"/>
          <w:szCs w:val="24"/>
        </w:rPr>
        <w:t xml:space="preserve"> major figures and pieces are going to be discussed and addressed. </w:t>
      </w:r>
      <w:r w:rsidR="00753F6C" w:rsidRPr="00753F6C">
        <w:rPr>
          <w:rFonts w:asciiTheme="majorBidi" w:eastAsia="Times New Roman" w:hAnsiTheme="majorBidi" w:cstheme="majorBidi"/>
          <w:color w:val="000000"/>
          <w:sz w:val="24"/>
          <w:szCs w:val="24"/>
        </w:rPr>
        <w:t>You will become acquainted with</w:t>
      </w:r>
      <w:r w:rsidR="00753F6C">
        <w:rPr>
          <w:rFonts w:asciiTheme="majorBidi" w:eastAsia="Times New Roman" w:hAnsiTheme="majorBidi" w:cstheme="majorBidi"/>
          <w:color w:val="000000"/>
          <w:sz w:val="24"/>
          <w:szCs w:val="24"/>
        </w:rPr>
        <w:t xml:space="preserve"> </w:t>
      </w:r>
      <w:r w:rsidR="00753F6C" w:rsidRPr="00753F6C">
        <w:rPr>
          <w:rFonts w:asciiTheme="majorBidi" w:eastAsia="Times New Roman" w:hAnsiTheme="majorBidi" w:cstheme="majorBidi"/>
          <w:color w:val="000000"/>
          <w:sz w:val="24"/>
          <w:szCs w:val="24"/>
        </w:rPr>
        <w:t xml:space="preserve">influential texts in relation to specific </w:t>
      </w:r>
      <w:r w:rsidR="00833FBD">
        <w:rPr>
          <w:rFonts w:asciiTheme="majorBidi" w:eastAsia="Times New Roman" w:hAnsiTheme="majorBidi" w:cstheme="majorBidi"/>
          <w:color w:val="000000"/>
          <w:sz w:val="24"/>
          <w:szCs w:val="24"/>
        </w:rPr>
        <w:t xml:space="preserve">political, </w:t>
      </w:r>
      <w:r w:rsidR="00753F6C" w:rsidRPr="00753F6C">
        <w:rPr>
          <w:rFonts w:asciiTheme="majorBidi" w:eastAsia="Times New Roman" w:hAnsiTheme="majorBidi" w:cstheme="majorBidi"/>
          <w:color w:val="000000"/>
          <w:sz w:val="24"/>
          <w:szCs w:val="24"/>
        </w:rPr>
        <w:t>cultural,</w:t>
      </w:r>
      <w:r w:rsidR="00753F6C">
        <w:rPr>
          <w:rFonts w:asciiTheme="majorBidi" w:eastAsia="Times New Roman" w:hAnsiTheme="majorBidi" w:cstheme="majorBidi"/>
          <w:color w:val="000000"/>
          <w:sz w:val="24"/>
          <w:szCs w:val="24"/>
        </w:rPr>
        <w:t xml:space="preserve"> </w:t>
      </w:r>
      <w:r w:rsidR="00833FBD">
        <w:rPr>
          <w:rFonts w:asciiTheme="majorBidi" w:eastAsia="Times New Roman" w:hAnsiTheme="majorBidi" w:cstheme="majorBidi"/>
          <w:color w:val="000000"/>
          <w:sz w:val="24"/>
          <w:szCs w:val="24"/>
        </w:rPr>
        <w:t xml:space="preserve">and </w:t>
      </w:r>
      <w:r w:rsidR="00753F6C" w:rsidRPr="00753F6C">
        <w:rPr>
          <w:rFonts w:asciiTheme="majorBidi" w:eastAsia="Times New Roman" w:hAnsiTheme="majorBidi" w:cstheme="majorBidi"/>
          <w:color w:val="000000"/>
          <w:sz w:val="24"/>
          <w:szCs w:val="24"/>
        </w:rPr>
        <w:t xml:space="preserve">technological </w:t>
      </w:r>
      <w:r w:rsidR="00160E32">
        <w:rPr>
          <w:rFonts w:asciiTheme="majorBidi" w:eastAsia="Times New Roman" w:hAnsiTheme="majorBidi" w:cstheme="majorBidi"/>
          <w:color w:val="000000"/>
          <w:sz w:val="24"/>
          <w:szCs w:val="24"/>
        </w:rPr>
        <w:t>contexts</w:t>
      </w:r>
      <w:r w:rsidR="00753F6C" w:rsidRPr="00753F6C">
        <w:rPr>
          <w:rFonts w:asciiTheme="majorBidi" w:eastAsia="Times New Roman" w:hAnsiTheme="majorBidi" w:cstheme="majorBidi"/>
          <w:color w:val="000000"/>
          <w:sz w:val="24"/>
          <w:szCs w:val="24"/>
        </w:rPr>
        <w:t>.</w:t>
      </w:r>
      <w:r w:rsidR="00753F6C">
        <w:rPr>
          <w:rFonts w:asciiTheme="majorBidi" w:eastAsia="Times New Roman" w:hAnsiTheme="majorBidi" w:cstheme="majorBidi"/>
          <w:color w:val="000000"/>
          <w:sz w:val="24"/>
          <w:szCs w:val="24"/>
        </w:rPr>
        <w:t xml:space="preserve"> </w:t>
      </w:r>
      <w:r w:rsidR="00160E32">
        <w:rPr>
          <w:rFonts w:asciiTheme="majorBidi" w:eastAsia="Times New Roman" w:hAnsiTheme="majorBidi" w:cstheme="majorBidi"/>
          <w:color w:val="000000"/>
          <w:sz w:val="24"/>
          <w:szCs w:val="24"/>
        </w:rPr>
        <w:t>We will cover topics such as</w:t>
      </w:r>
      <w:r w:rsidR="00753F6C">
        <w:rPr>
          <w:rFonts w:asciiTheme="majorBidi" w:eastAsia="Times New Roman" w:hAnsiTheme="majorBidi" w:cstheme="majorBidi"/>
          <w:color w:val="000000"/>
          <w:sz w:val="24"/>
          <w:szCs w:val="24"/>
        </w:rPr>
        <w:t xml:space="preserve"> love and sexual transgression, </w:t>
      </w:r>
      <w:r w:rsidR="00753F6C" w:rsidRPr="00753F6C">
        <w:rPr>
          <w:rFonts w:asciiTheme="majorBidi" w:eastAsia="Times New Roman" w:hAnsiTheme="majorBidi" w:cstheme="majorBidi"/>
          <w:color w:val="000000"/>
          <w:sz w:val="24"/>
          <w:szCs w:val="24"/>
        </w:rPr>
        <w:t>spiritual experience</w:t>
      </w:r>
      <w:r w:rsidR="007F5C62">
        <w:rPr>
          <w:rFonts w:asciiTheme="majorBidi" w:eastAsia="Times New Roman" w:hAnsiTheme="majorBidi" w:cstheme="majorBidi"/>
          <w:color w:val="000000"/>
          <w:sz w:val="24"/>
          <w:szCs w:val="24"/>
        </w:rPr>
        <w:t>, monarchy’s power</w:t>
      </w:r>
      <w:r w:rsidR="00753F6C" w:rsidRPr="00753F6C">
        <w:rPr>
          <w:rFonts w:asciiTheme="majorBidi" w:eastAsia="Times New Roman" w:hAnsiTheme="majorBidi" w:cstheme="majorBidi"/>
          <w:color w:val="000000"/>
          <w:sz w:val="24"/>
          <w:szCs w:val="24"/>
        </w:rPr>
        <w:t xml:space="preserve"> and church authority,</w:t>
      </w:r>
      <w:r w:rsidR="00753F6C">
        <w:rPr>
          <w:rFonts w:asciiTheme="majorBidi" w:eastAsia="Times New Roman" w:hAnsiTheme="majorBidi" w:cstheme="majorBidi"/>
          <w:color w:val="000000"/>
          <w:sz w:val="24"/>
          <w:szCs w:val="24"/>
        </w:rPr>
        <w:t xml:space="preserve"> </w:t>
      </w:r>
      <w:r w:rsidR="00753F6C" w:rsidRPr="00753F6C">
        <w:rPr>
          <w:rFonts w:asciiTheme="majorBidi" w:eastAsia="Times New Roman" w:hAnsiTheme="majorBidi" w:cstheme="majorBidi"/>
          <w:color w:val="000000"/>
          <w:sz w:val="24"/>
          <w:szCs w:val="24"/>
        </w:rPr>
        <w:t xml:space="preserve">performance and court politics, and the changing status </w:t>
      </w:r>
      <w:r w:rsidR="007F5C62">
        <w:rPr>
          <w:rFonts w:asciiTheme="majorBidi" w:eastAsia="Times New Roman" w:hAnsiTheme="majorBidi" w:cstheme="majorBidi"/>
          <w:color w:val="000000"/>
          <w:sz w:val="24"/>
          <w:szCs w:val="24"/>
        </w:rPr>
        <w:t>of the English culture and society</w:t>
      </w:r>
      <w:r w:rsidR="00753F6C" w:rsidRPr="00753F6C">
        <w:rPr>
          <w:rFonts w:asciiTheme="majorBidi" w:eastAsia="Times New Roman" w:hAnsiTheme="majorBidi" w:cstheme="majorBidi"/>
          <w:color w:val="000000"/>
          <w:sz w:val="24"/>
          <w:szCs w:val="24"/>
        </w:rPr>
        <w:t xml:space="preserve">. </w:t>
      </w:r>
      <w:r w:rsidR="00EA725D">
        <w:rPr>
          <w:rFonts w:asciiTheme="majorBidi" w:eastAsia="Times New Roman" w:hAnsiTheme="majorBidi" w:cstheme="majorBidi"/>
          <w:color w:val="000000"/>
          <w:sz w:val="24"/>
          <w:szCs w:val="24"/>
        </w:rPr>
        <w:t>We will be reading instances of different literary</w:t>
      </w:r>
      <w:r w:rsidR="00753F6C" w:rsidRPr="00753F6C">
        <w:rPr>
          <w:rFonts w:asciiTheme="majorBidi" w:eastAsia="Times New Roman" w:hAnsiTheme="majorBidi" w:cstheme="majorBidi"/>
          <w:color w:val="000000"/>
          <w:sz w:val="24"/>
          <w:szCs w:val="24"/>
        </w:rPr>
        <w:t xml:space="preserve"> forms </w:t>
      </w:r>
      <w:r w:rsidR="00552DE1">
        <w:rPr>
          <w:rFonts w:asciiTheme="majorBidi" w:eastAsia="Times New Roman" w:hAnsiTheme="majorBidi" w:cstheme="majorBidi"/>
          <w:color w:val="000000"/>
          <w:sz w:val="24"/>
          <w:szCs w:val="24"/>
        </w:rPr>
        <w:t>and</w:t>
      </w:r>
      <w:r w:rsidR="00753F6C" w:rsidRPr="00753F6C">
        <w:rPr>
          <w:rFonts w:asciiTheme="majorBidi" w:eastAsia="Times New Roman" w:hAnsiTheme="majorBidi" w:cstheme="majorBidi"/>
          <w:color w:val="000000"/>
          <w:sz w:val="24"/>
          <w:szCs w:val="24"/>
        </w:rPr>
        <w:t xml:space="preserve"> composition</w:t>
      </w:r>
      <w:r w:rsidR="00552DE1">
        <w:rPr>
          <w:rFonts w:asciiTheme="majorBidi" w:eastAsia="Times New Roman" w:hAnsiTheme="majorBidi" w:cstheme="majorBidi"/>
          <w:color w:val="000000"/>
          <w:sz w:val="24"/>
          <w:szCs w:val="24"/>
        </w:rPr>
        <w:t>s</w:t>
      </w:r>
      <w:r w:rsidR="00753F6C" w:rsidRPr="00753F6C">
        <w:rPr>
          <w:rFonts w:asciiTheme="majorBidi" w:eastAsia="Times New Roman" w:hAnsiTheme="majorBidi" w:cstheme="majorBidi"/>
          <w:color w:val="000000"/>
          <w:sz w:val="24"/>
          <w:szCs w:val="24"/>
        </w:rPr>
        <w:t xml:space="preserve"> (i.e., prose, poetry, a</w:t>
      </w:r>
      <w:r w:rsidR="00EA725D">
        <w:rPr>
          <w:rFonts w:asciiTheme="majorBidi" w:eastAsia="Times New Roman" w:hAnsiTheme="majorBidi" w:cstheme="majorBidi"/>
          <w:color w:val="000000"/>
          <w:sz w:val="24"/>
          <w:szCs w:val="24"/>
        </w:rPr>
        <w:t>nd drama) and analyzing</w:t>
      </w:r>
      <w:r w:rsidR="00753F6C" w:rsidRPr="00753F6C">
        <w:rPr>
          <w:rFonts w:asciiTheme="majorBidi" w:eastAsia="Times New Roman" w:hAnsiTheme="majorBidi" w:cstheme="majorBidi"/>
          <w:color w:val="000000"/>
          <w:sz w:val="24"/>
          <w:szCs w:val="24"/>
        </w:rPr>
        <w:t xml:space="preserve"> the ways in</w:t>
      </w:r>
      <w:r w:rsidR="00753F6C">
        <w:rPr>
          <w:rFonts w:asciiTheme="majorBidi" w:eastAsia="Times New Roman" w:hAnsiTheme="majorBidi" w:cstheme="majorBidi"/>
          <w:color w:val="000000"/>
          <w:sz w:val="24"/>
          <w:szCs w:val="24"/>
        </w:rPr>
        <w:t xml:space="preserve"> </w:t>
      </w:r>
      <w:r w:rsidR="00753F6C" w:rsidRPr="00753F6C">
        <w:rPr>
          <w:rFonts w:asciiTheme="majorBidi" w:eastAsia="Times New Roman" w:hAnsiTheme="majorBidi" w:cstheme="majorBidi"/>
          <w:color w:val="000000"/>
          <w:sz w:val="24"/>
          <w:szCs w:val="24"/>
        </w:rPr>
        <w:t xml:space="preserve">which they are </w:t>
      </w:r>
      <w:r w:rsidR="00EA725D">
        <w:rPr>
          <w:rFonts w:asciiTheme="majorBidi" w:eastAsia="Times New Roman" w:hAnsiTheme="majorBidi" w:cstheme="majorBidi"/>
          <w:color w:val="000000"/>
          <w:sz w:val="24"/>
          <w:szCs w:val="24"/>
        </w:rPr>
        <w:t>created</w:t>
      </w:r>
      <w:r w:rsidR="00753F6C" w:rsidRPr="00753F6C">
        <w:rPr>
          <w:rFonts w:asciiTheme="majorBidi" w:eastAsia="Times New Roman" w:hAnsiTheme="majorBidi" w:cstheme="majorBidi"/>
          <w:color w:val="000000"/>
          <w:sz w:val="24"/>
          <w:szCs w:val="24"/>
        </w:rPr>
        <w:t xml:space="preserve"> to </w:t>
      </w:r>
      <w:r w:rsidR="00EA725D">
        <w:rPr>
          <w:rFonts w:asciiTheme="majorBidi" w:eastAsia="Times New Roman" w:hAnsiTheme="majorBidi" w:cstheme="majorBidi"/>
          <w:color w:val="000000"/>
          <w:sz w:val="24"/>
          <w:szCs w:val="24"/>
        </w:rPr>
        <w:t>bring about</w:t>
      </w:r>
      <w:r w:rsidR="00753F6C" w:rsidRPr="00753F6C">
        <w:rPr>
          <w:rFonts w:asciiTheme="majorBidi" w:eastAsia="Times New Roman" w:hAnsiTheme="majorBidi" w:cstheme="majorBidi"/>
          <w:color w:val="000000"/>
          <w:sz w:val="24"/>
          <w:szCs w:val="24"/>
        </w:rPr>
        <w:t xml:space="preserve"> specific effects. How texts work</w:t>
      </w:r>
      <w:r w:rsidR="00EA725D">
        <w:rPr>
          <w:rFonts w:asciiTheme="majorBidi" w:eastAsia="Times New Roman" w:hAnsiTheme="majorBidi" w:cstheme="majorBidi"/>
          <w:color w:val="000000"/>
          <w:sz w:val="24"/>
          <w:szCs w:val="24"/>
        </w:rPr>
        <w:t>ed</w:t>
      </w:r>
      <w:r w:rsidR="00753F6C" w:rsidRPr="00753F6C">
        <w:rPr>
          <w:rFonts w:asciiTheme="majorBidi" w:eastAsia="Times New Roman" w:hAnsiTheme="majorBidi" w:cstheme="majorBidi"/>
          <w:color w:val="000000"/>
          <w:sz w:val="24"/>
          <w:szCs w:val="24"/>
        </w:rPr>
        <w:t xml:space="preserve"> to </w:t>
      </w:r>
      <w:r w:rsidR="00EA725D">
        <w:rPr>
          <w:rFonts w:asciiTheme="majorBidi" w:eastAsia="Times New Roman" w:hAnsiTheme="majorBidi" w:cstheme="majorBidi"/>
          <w:color w:val="000000"/>
          <w:sz w:val="24"/>
          <w:szCs w:val="24"/>
        </w:rPr>
        <w:t>charm, enchant</w:t>
      </w:r>
      <w:r w:rsidR="00753F6C" w:rsidRPr="00753F6C">
        <w:rPr>
          <w:rFonts w:asciiTheme="majorBidi" w:eastAsia="Times New Roman" w:hAnsiTheme="majorBidi" w:cstheme="majorBidi"/>
          <w:color w:val="000000"/>
          <w:sz w:val="24"/>
          <w:szCs w:val="24"/>
        </w:rPr>
        <w:t>, surprise, comfort,</w:t>
      </w:r>
      <w:r w:rsidR="00753F6C">
        <w:rPr>
          <w:rFonts w:asciiTheme="majorBidi" w:eastAsia="Times New Roman" w:hAnsiTheme="majorBidi" w:cstheme="majorBidi"/>
          <w:color w:val="000000"/>
          <w:sz w:val="24"/>
          <w:szCs w:val="24"/>
        </w:rPr>
        <w:t xml:space="preserve"> </w:t>
      </w:r>
      <w:r w:rsidR="00753F6C" w:rsidRPr="00753F6C">
        <w:rPr>
          <w:rFonts w:asciiTheme="majorBidi" w:eastAsia="Times New Roman" w:hAnsiTheme="majorBidi" w:cstheme="majorBidi"/>
          <w:color w:val="000000"/>
          <w:sz w:val="24"/>
          <w:szCs w:val="24"/>
        </w:rPr>
        <w:t xml:space="preserve">persuade, </w:t>
      </w:r>
      <w:r w:rsidR="00EA725D">
        <w:rPr>
          <w:rFonts w:asciiTheme="majorBidi" w:eastAsia="Times New Roman" w:hAnsiTheme="majorBidi" w:cstheme="majorBidi"/>
          <w:color w:val="000000"/>
          <w:sz w:val="24"/>
          <w:szCs w:val="24"/>
        </w:rPr>
        <w:t>provoke or even agitate readers will be another set of goals for us.</w:t>
      </w:r>
      <w:r w:rsidR="00753F6C" w:rsidRPr="00753F6C">
        <w:rPr>
          <w:rFonts w:asciiTheme="majorBidi" w:eastAsia="Times New Roman" w:hAnsiTheme="majorBidi" w:cstheme="majorBidi"/>
          <w:color w:val="000000"/>
          <w:sz w:val="24"/>
          <w:szCs w:val="24"/>
        </w:rPr>
        <w:t xml:space="preserve"> </w:t>
      </w:r>
      <w:r w:rsidR="00FA31FD">
        <w:rPr>
          <w:rFonts w:asciiTheme="majorBidi" w:eastAsia="Times New Roman" w:hAnsiTheme="majorBidi" w:cstheme="majorBidi"/>
          <w:color w:val="000000"/>
          <w:sz w:val="24"/>
          <w:szCs w:val="24"/>
        </w:rPr>
        <w:t xml:space="preserve">Questions similar to the following items may also be raised and discussed: </w:t>
      </w:r>
      <w:r w:rsidR="00753F6C" w:rsidRPr="00753F6C">
        <w:rPr>
          <w:rFonts w:asciiTheme="majorBidi" w:eastAsia="Times New Roman" w:hAnsiTheme="majorBidi" w:cstheme="majorBidi"/>
          <w:color w:val="000000"/>
          <w:sz w:val="24"/>
          <w:szCs w:val="24"/>
        </w:rPr>
        <w:t xml:space="preserve">What were </w:t>
      </w:r>
      <w:r w:rsidR="00FA31FD">
        <w:rPr>
          <w:rFonts w:asciiTheme="majorBidi" w:eastAsia="Times New Roman" w:hAnsiTheme="majorBidi" w:cstheme="majorBidi"/>
          <w:color w:val="000000"/>
          <w:sz w:val="24"/>
          <w:szCs w:val="24"/>
        </w:rPr>
        <w:t xml:space="preserve">the </w:t>
      </w:r>
      <w:r w:rsidR="00753F6C" w:rsidRPr="00753F6C">
        <w:rPr>
          <w:rFonts w:asciiTheme="majorBidi" w:eastAsia="Times New Roman" w:hAnsiTheme="majorBidi" w:cstheme="majorBidi"/>
          <w:color w:val="000000"/>
          <w:sz w:val="24"/>
          <w:szCs w:val="24"/>
        </w:rPr>
        <w:t xml:space="preserve">attitudes towards </w:t>
      </w:r>
      <w:r w:rsidR="00FA31FD">
        <w:rPr>
          <w:rFonts w:asciiTheme="majorBidi" w:eastAsia="Times New Roman" w:hAnsiTheme="majorBidi" w:cstheme="majorBidi"/>
          <w:color w:val="000000"/>
          <w:sz w:val="24"/>
          <w:szCs w:val="24"/>
        </w:rPr>
        <w:t xml:space="preserve">literary </w:t>
      </w:r>
      <w:r w:rsidR="00753F6C" w:rsidRPr="00753F6C">
        <w:rPr>
          <w:rFonts w:asciiTheme="majorBidi" w:eastAsia="Times New Roman" w:hAnsiTheme="majorBidi" w:cstheme="majorBidi"/>
          <w:color w:val="000000"/>
          <w:sz w:val="24"/>
          <w:szCs w:val="24"/>
        </w:rPr>
        <w:t>representation itself?</w:t>
      </w:r>
      <w:r w:rsidR="00753F6C">
        <w:rPr>
          <w:rFonts w:asciiTheme="majorBidi" w:eastAsia="Times New Roman" w:hAnsiTheme="majorBidi" w:cstheme="majorBidi"/>
          <w:color w:val="000000"/>
          <w:sz w:val="24"/>
          <w:szCs w:val="24"/>
        </w:rPr>
        <w:t xml:space="preserve"> </w:t>
      </w:r>
      <w:r w:rsidR="00FA31FD">
        <w:rPr>
          <w:rFonts w:asciiTheme="majorBidi" w:eastAsia="Times New Roman" w:hAnsiTheme="majorBidi" w:cstheme="majorBidi"/>
          <w:color w:val="000000"/>
          <w:sz w:val="24"/>
          <w:szCs w:val="24"/>
        </w:rPr>
        <w:t>What were the possible roles of literature? How did lit</w:t>
      </w:r>
      <w:r w:rsidR="00552DE1">
        <w:rPr>
          <w:rFonts w:asciiTheme="majorBidi" w:eastAsia="Times New Roman" w:hAnsiTheme="majorBidi" w:cstheme="majorBidi"/>
          <w:color w:val="000000"/>
          <w:sz w:val="24"/>
          <w:szCs w:val="24"/>
        </w:rPr>
        <w:t>erary activity and creativity a</w:t>
      </w:r>
      <w:r w:rsidR="00FA31FD">
        <w:rPr>
          <w:rFonts w:asciiTheme="majorBidi" w:eastAsia="Times New Roman" w:hAnsiTheme="majorBidi" w:cstheme="majorBidi"/>
          <w:color w:val="000000"/>
          <w:sz w:val="24"/>
          <w:szCs w:val="24"/>
        </w:rPr>
        <w:t>ffect politics, social affair</w:t>
      </w:r>
      <w:r w:rsidR="00552DE1">
        <w:rPr>
          <w:rFonts w:asciiTheme="majorBidi" w:eastAsia="Times New Roman" w:hAnsiTheme="majorBidi" w:cstheme="majorBidi"/>
          <w:color w:val="000000"/>
          <w:sz w:val="24"/>
          <w:szCs w:val="24"/>
        </w:rPr>
        <w:t>s</w:t>
      </w:r>
      <w:r w:rsidR="00FA31FD">
        <w:rPr>
          <w:rFonts w:asciiTheme="majorBidi" w:eastAsia="Times New Roman" w:hAnsiTheme="majorBidi" w:cstheme="majorBidi"/>
          <w:color w:val="000000"/>
          <w:sz w:val="24"/>
          <w:szCs w:val="24"/>
        </w:rPr>
        <w:t xml:space="preserve"> and religious concerns?  </w:t>
      </w:r>
      <w:r w:rsidR="005878D5">
        <w:rPr>
          <w:rFonts w:asciiTheme="majorBidi" w:eastAsia="Times New Roman" w:hAnsiTheme="majorBidi" w:cstheme="majorBidi"/>
          <w:color w:val="000000"/>
          <w:sz w:val="24"/>
          <w:szCs w:val="24"/>
        </w:rPr>
        <w:t xml:space="preserve">Questions regarding gender, class, </w:t>
      </w:r>
      <w:r w:rsidR="001644E5">
        <w:rPr>
          <w:noProof/>
        </w:rPr>
        <w:drawing>
          <wp:anchor distT="0" distB="0" distL="114300" distR="114300" simplePos="0" relativeHeight="251659264" behindDoc="1" locked="0" layoutInCell="1" allowOverlap="1" wp14:anchorId="5470D68B" wp14:editId="07E36EBD">
            <wp:simplePos x="0" y="0"/>
            <wp:positionH relativeFrom="column">
              <wp:posOffset>0</wp:posOffset>
            </wp:positionH>
            <wp:positionV relativeFrom="paragraph">
              <wp:posOffset>771525</wp:posOffset>
            </wp:positionV>
            <wp:extent cx="4030980" cy="3335655"/>
            <wp:effectExtent l="0" t="0" r="7620" b="0"/>
            <wp:wrapTight wrapText="bothSides">
              <wp:wrapPolygon edited="0">
                <wp:start x="0" y="0"/>
                <wp:lineTo x="0" y="21464"/>
                <wp:lineTo x="21539" y="21464"/>
                <wp:lineTo x="21539" y="0"/>
                <wp:lineTo x="0" y="0"/>
              </wp:wrapPolygon>
            </wp:wrapTight>
            <wp:docPr id="4" name="Picture 4" descr="https://upload.wikimedia.org/wikipedia/commons/thumb/7/7b/Elizabeth_I_%28Armada_Portrait%29.jpg/1024px-Elizabeth_I_%28Armada_Portrai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upload.wikimedia.org/wikipedia/commons/thumb/7/7b/Elizabeth_I_%28Armada_Portrait%29.jpg/1024px-Elizabeth_I_%28Armada_Portrait%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0980" cy="3335655"/>
                    </a:xfrm>
                    <a:prstGeom prst="rect">
                      <a:avLst/>
                    </a:prstGeom>
                    <a:noFill/>
                    <a:ln>
                      <a:noFill/>
                    </a:ln>
                  </pic:spPr>
                </pic:pic>
              </a:graphicData>
            </a:graphic>
            <wp14:sizeRelV relativeFrom="margin">
              <wp14:pctHeight>0</wp14:pctHeight>
            </wp14:sizeRelV>
          </wp:anchor>
        </w:drawing>
      </w:r>
      <w:r w:rsidR="005878D5">
        <w:rPr>
          <w:rFonts w:asciiTheme="majorBidi" w:eastAsia="Times New Roman" w:hAnsiTheme="majorBidi" w:cstheme="majorBidi"/>
          <w:noProof/>
          <w:color w:val="000000"/>
          <w:sz w:val="24"/>
          <w:szCs w:val="24"/>
        </w:rPr>
        <mc:AlternateContent>
          <mc:Choice Requires="wps">
            <w:drawing>
              <wp:anchor distT="0" distB="0" distL="114300" distR="114300" simplePos="0" relativeHeight="251662336" behindDoc="0" locked="0" layoutInCell="1" allowOverlap="1" wp14:anchorId="3B1BECC7" wp14:editId="395756E6">
                <wp:simplePos x="0" y="0"/>
                <wp:positionH relativeFrom="column">
                  <wp:posOffset>4162079</wp:posOffset>
                </wp:positionH>
                <wp:positionV relativeFrom="paragraph">
                  <wp:posOffset>1162396</wp:posOffset>
                </wp:positionV>
                <wp:extent cx="492991" cy="124691"/>
                <wp:effectExtent l="19050" t="19050" r="21590" b="46990"/>
                <wp:wrapNone/>
                <wp:docPr id="6" name="Left Arrow 6"/>
                <wp:cNvGraphicFramePr/>
                <a:graphic xmlns:a="http://schemas.openxmlformats.org/drawingml/2006/main">
                  <a:graphicData uri="http://schemas.microsoft.com/office/word/2010/wordprocessingShape">
                    <wps:wsp>
                      <wps:cNvSpPr/>
                      <wps:spPr>
                        <a:xfrm>
                          <a:off x="0" y="0"/>
                          <a:ext cx="492991" cy="124691"/>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E59A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 o:spid="_x0000_s1026" type="#_x0000_t66" style="position:absolute;margin-left:327.7pt;margin-top:91.55pt;width:38.8pt;height: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" adj="2732" fillcolor="#5b9bd5 [3204]" strokecolor="#1f4d78 [1604]" strokeweight="1pt"/>
            </w:pict>
          </mc:Fallback>
        </mc:AlternateContent>
      </w:r>
      <w:r w:rsidR="005878D5">
        <w:rPr>
          <w:rFonts w:asciiTheme="majorBidi" w:eastAsia="Times New Roman" w:hAnsiTheme="majorBidi" w:cstheme="majorBidi"/>
          <w:color w:val="000000"/>
          <w:sz w:val="24"/>
          <w:szCs w:val="24"/>
        </w:rPr>
        <w:t xml:space="preserve">race and ethnicity are going to </w:t>
      </w:r>
      <w:r w:rsidR="00E438DD" w:rsidRPr="000166F1">
        <w:rPr>
          <w:rFonts w:asciiTheme="majorBidi" w:eastAsia="Times New Roman" w:hAnsiTheme="majorBidi" w:cstheme="majorBidi"/>
          <w:noProof/>
          <w:color w:val="000000"/>
          <w:sz w:val="24"/>
          <w:szCs w:val="24"/>
        </w:rPr>
        <mc:AlternateContent>
          <mc:Choice Requires="wps">
            <w:drawing>
              <wp:anchor distT="45720" distB="45720" distL="114300" distR="114300" simplePos="0" relativeHeight="251661312" behindDoc="0" locked="0" layoutInCell="1" allowOverlap="1" wp14:anchorId="24DECB31" wp14:editId="1225EFE5">
                <wp:simplePos x="0" y="0"/>
                <wp:positionH relativeFrom="column">
                  <wp:posOffset>4114800</wp:posOffset>
                </wp:positionH>
                <wp:positionV relativeFrom="paragraph">
                  <wp:posOffset>1113155</wp:posOffset>
                </wp:positionV>
                <wp:extent cx="1620520" cy="533400"/>
                <wp:effectExtent l="0" t="0" r="1778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533400"/>
                        </a:xfrm>
                        <a:prstGeom prst="rect">
                          <a:avLst/>
                        </a:prstGeom>
                        <a:solidFill>
                          <a:srgbClr val="FFFFFF"/>
                        </a:solidFill>
                        <a:ln w="9525">
                          <a:solidFill>
                            <a:srgbClr val="000000"/>
                          </a:solidFill>
                          <a:miter lim="800000"/>
                          <a:headEnd/>
                          <a:tailEnd/>
                        </a:ln>
                      </wps:spPr>
                      <wps:txbx>
                        <w:txbxContent>
                          <w:p w14:paraId="0F0B163A" w14:textId="77777777" w:rsidR="007C15AF" w:rsidRPr="000166F1" w:rsidRDefault="007C15AF" w:rsidP="000166F1">
                            <w:pPr>
                              <w:rPr>
                                <w:rFonts w:ascii="AR CENA" w:hAnsi="AR CENA"/>
                                <w:sz w:val="18"/>
                                <w:szCs w:val="18"/>
                              </w:rPr>
                            </w:pPr>
                            <w:r>
                              <w:rPr>
                                <w:rFonts w:ascii="AR CENA" w:hAnsi="AR CENA"/>
                                <w:sz w:val="18"/>
                                <w:szCs w:val="18"/>
                              </w:rPr>
                              <w:t xml:space="preserve">                 </w:t>
                            </w:r>
                            <w:r w:rsidRPr="000166F1">
                              <w:rPr>
                                <w:rFonts w:ascii="AR CENA" w:hAnsi="AR CENA"/>
                                <w:sz w:val="18"/>
                                <w:szCs w:val="18"/>
                              </w:rPr>
                              <w:t>The Armada Portrait of Elizabeth I, artist unidentified.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DECB31" id="_x0000_t202" coordsize="21600,21600" o:spt="202" path="m,l,21600r21600,l21600,xe">
                <v:stroke joinstyle="miter"/>
                <v:path gradientshapeok="t" o:connecttype="rect"/>
              </v:shapetype>
              <v:shape id="Text Box 2" o:spid="_x0000_s1026" type="#_x0000_t202" style="position:absolute;left:0;text-align:left;margin-left:324pt;margin-top:87.65pt;width:127.6pt;height:4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">
                <v:textbox>
                  <w:txbxContent>
                    <w:p w14:paraId="0F0B163A" w14:textId="77777777" w:rsidR="007C15AF" w:rsidRPr="000166F1" w:rsidRDefault="007C15AF" w:rsidP="000166F1">
                      <w:pPr>
                        <w:rPr>
                          <w:rFonts w:ascii="AR CENA" w:hAnsi="AR CENA"/>
                          <w:sz w:val="18"/>
                          <w:szCs w:val="18"/>
                        </w:rPr>
                      </w:pPr>
                      <w:r>
                        <w:rPr>
                          <w:rFonts w:ascii="AR CENA" w:hAnsi="AR CENA"/>
                          <w:sz w:val="18"/>
                          <w:szCs w:val="18"/>
                        </w:rPr>
                        <w:t xml:space="preserve">                 </w:t>
                      </w:r>
                      <w:r w:rsidRPr="000166F1">
                        <w:rPr>
                          <w:rFonts w:ascii="AR CENA" w:hAnsi="AR CENA"/>
                          <w:sz w:val="18"/>
                          <w:szCs w:val="18"/>
                        </w:rPr>
                        <w:t>The Armada Portrait of Elizabeth I, artist unidentified.</w:t>
                      </w:r>
                    </w:p>
                  </w:txbxContent>
                </v:textbox>
                <w10:wrap type="square"/>
              </v:shape>
            </w:pict>
          </mc:Fallback>
        </mc:AlternateContent>
      </w:r>
      <w:r w:rsidR="005878D5">
        <w:rPr>
          <w:rFonts w:asciiTheme="majorBidi" w:eastAsia="Times New Roman" w:hAnsiTheme="majorBidi" w:cstheme="majorBidi"/>
          <w:color w:val="000000"/>
          <w:sz w:val="24"/>
          <w:szCs w:val="24"/>
        </w:rPr>
        <w:t xml:space="preserve">be </w:t>
      </w:r>
      <w:r w:rsidR="001644E5">
        <w:rPr>
          <w:rFonts w:asciiTheme="majorBidi" w:eastAsia="Times New Roman" w:hAnsiTheme="majorBidi" w:cstheme="majorBidi"/>
          <w:color w:val="000000"/>
          <w:sz w:val="24"/>
          <w:szCs w:val="24"/>
        </w:rPr>
        <w:t>considered as well.</w:t>
      </w:r>
    </w:p>
    <w:p w14:paraId="617DF73C" w14:textId="47473A8B" w:rsidR="003D7803" w:rsidRDefault="003D7803" w:rsidP="00833FBD">
      <w:pPr>
        <w:spacing w:after="0" w:line="240" w:lineRule="auto"/>
        <w:jc w:val="both"/>
        <w:rPr>
          <w:rFonts w:asciiTheme="majorBidi" w:eastAsia="Times New Roman" w:hAnsiTheme="majorBidi" w:cstheme="majorBidi"/>
          <w:color w:val="000000"/>
          <w:sz w:val="24"/>
          <w:szCs w:val="24"/>
        </w:rPr>
      </w:pPr>
    </w:p>
    <w:p w14:paraId="14CF4627" w14:textId="77777777" w:rsidR="00524902" w:rsidRDefault="00777224" w:rsidP="00375A7D">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O</w:t>
      </w:r>
      <w:r w:rsidR="00753F6C" w:rsidRPr="00753F6C">
        <w:rPr>
          <w:rFonts w:asciiTheme="majorBidi" w:eastAsia="Times New Roman" w:hAnsiTheme="majorBidi" w:cstheme="majorBidi"/>
          <w:color w:val="000000"/>
          <w:sz w:val="24"/>
          <w:szCs w:val="24"/>
        </w:rPr>
        <w:t>f the most important aims</w:t>
      </w:r>
      <w:r>
        <w:rPr>
          <w:rFonts w:asciiTheme="majorBidi" w:eastAsia="Times New Roman" w:hAnsiTheme="majorBidi" w:cstheme="majorBidi"/>
          <w:color w:val="000000"/>
          <w:sz w:val="24"/>
          <w:szCs w:val="24"/>
        </w:rPr>
        <w:t xml:space="preserve"> of th</w:t>
      </w:r>
      <w:r w:rsidR="00753F6C" w:rsidRPr="00753F6C">
        <w:rPr>
          <w:rFonts w:asciiTheme="majorBidi" w:eastAsia="Times New Roman" w:hAnsiTheme="majorBidi" w:cstheme="majorBidi"/>
          <w:color w:val="000000"/>
          <w:sz w:val="24"/>
          <w:szCs w:val="24"/>
        </w:rPr>
        <w:t xml:space="preserve">is </w:t>
      </w:r>
      <w:r>
        <w:rPr>
          <w:rFonts w:asciiTheme="majorBidi" w:eastAsia="Times New Roman" w:hAnsiTheme="majorBidi" w:cstheme="majorBidi"/>
          <w:color w:val="000000"/>
          <w:sz w:val="24"/>
          <w:szCs w:val="24"/>
        </w:rPr>
        <w:t xml:space="preserve">course is </w:t>
      </w:r>
      <w:r w:rsidR="00753F6C" w:rsidRPr="00753F6C">
        <w:rPr>
          <w:rFonts w:asciiTheme="majorBidi" w:eastAsia="Times New Roman" w:hAnsiTheme="majorBidi" w:cstheme="majorBidi"/>
          <w:color w:val="000000"/>
          <w:sz w:val="24"/>
          <w:szCs w:val="24"/>
        </w:rPr>
        <w:t>to increase your understanding and enjoyment of</w:t>
      </w:r>
      <w:r w:rsidR="00753F6C">
        <w:rPr>
          <w:rFonts w:asciiTheme="majorBidi" w:eastAsia="Times New Roman" w:hAnsiTheme="majorBidi" w:cstheme="majorBidi"/>
          <w:color w:val="000000"/>
          <w:sz w:val="24"/>
          <w:szCs w:val="24"/>
        </w:rPr>
        <w:t xml:space="preserve"> </w:t>
      </w:r>
      <w:r w:rsidR="00753F6C" w:rsidRPr="00753F6C">
        <w:rPr>
          <w:rFonts w:asciiTheme="majorBidi" w:eastAsia="Times New Roman" w:hAnsiTheme="majorBidi" w:cstheme="majorBidi"/>
          <w:color w:val="000000"/>
          <w:sz w:val="24"/>
          <w:szCs w:val="24"/>
        </w:rPr>
        <w:t xml:space="preserve">literary texts, sharpening your sense of the cultural dynamics of </w:t>
      </w:r>
      <w:r>
        <w:rPr>
          <w:rFonts w:asciiTheme="majorBidi" w:eastAsia="Times New Roman" w:hAnsiTheme="majorBidi" w:cstheme="majorBidi"/>
          <w:color w:val="000000"/>
          <w:sz w:val="24"/>
          <w:szCs w:val="24"/>
        </w:rPr>
        <w:t xml:space="preserve">different periods of </w:t>
      </w:r>
      <w:r w:rsidR="00753F6C" w:rsidRPr="00753F6C">
        <w:rPr>
          <w:rFonts w:asciiTheme="majorBidi" w:eastAsia="Times New Roman" w:hAnsiTheme="majorBidi" w:cstheme="majorBidi"/>
          <w:color w:val="000000"/>
          <w:sz w:val="24"/>
          <w:szCs w:val="24"/>
        </w:rPr>
        <w:t>English literature.</w:t>
      </w:r>
      <w:r w:rsidR="005878D5">
        <w:rPr>
          <w:rFonts w:asciiTheme="majorBidi" w:eastAsia="Times New Roman" w:hAnsiTheme="majorBidi" w:cstheme="majorBidi"/>
          <w:color w:val="000000"/>
          <w:sz w:val="24"/>
          <w:szCs w:val="24"/>
        </w:rPr>
        <w:t xml:space="preserve"> </w:t>
      </w:r>
      <w:r w:rsidR="00524902" w:rsidRPr="00C5195F">
        <w:rPr>
          <w:rFonts w:asciiTheme="majorBidi" w:eastAsia="Times New Roman" w:hAnsiTheme="majorBidi" w:cstheme="majorBidi"/>
          <w:color w:val="000000"/>
          <w:sz w:val="24"/>
          <w:szCs w:val="24"/>
        </w:rPr>
        <w:t xml:space="preserve">This course </w:t>
      </w:r>
      <w:r w:rsidR="00524902">
        <w:rPr>
          <w:rFonts w:asciiTheme="majorBidi" w:eastAsia="Times New Roman" w:hAnsiTheme="majorBidi" w:cstheme="majorBidi"/>
          <w:color w:val="000000"/>
          <w:sz w:val="24"/>
          <w:szCs w:val="24"/>
        </w:rPr>
        <w:t xml:space="preserve">will </w:t>
      </w:r>
      <w:r w:rsidR="001644E5">
        <w:rPr>
          <w:rFonts w:asciiTheme="majorBidi" w:eastAsia="Times New Roman" w:hAnsiTheme="majorBidi" w:cstheme="majorBidi"/>
          <w:color w:val="000000"/>
          <w:sz w:val="24"/>
          <w:szCs w:val="24"/>
        </w:rPr>
        <w:t xml:space="preserve">also </w:t>
      </w:r>
      <w:r w:rsidR="00524902">
        <w:rPr>
          <w:rFonts w:asciiTheme="majorBidi" w:eastAsia="Times New Roman" w:hAnsiTheme="majorBidi" w:cstheme="majorBidi"/>
          <w:color w:val="000000"/>
          <w:sz w:val="24"/>
          <w:szCs w:val="24"/>
        </w:rPr>
        <w:t>include</w:t>
      </w:r>
      <w:r w:rsidR="00524902" w:rsidRPr="00C5195F">
        <w:rPr>
          <w:rFonts w:asciiTheme="majorBidi" w:eastAsia="Times New Roman" w:hAnsiTheme="majorBidi" w:cstheme="majorBidi"/>
          <w:color w:val="000000"/>
          <w:sz w:val="24"/>
          <w:szCs w:val="24"/>
        </w:rPr>
        <w:t xml:space="preserve"> poetical or textual </w:t>
      </w:r>
      <w:r w:rsidR="00524902">
        <w:rPr>
          <w:rFonts w:asciiTheme="majorBidi" w:eastAsia="Times New Roman" w:hAnsiTheme="majorBidi" w:cstheme="majorBidi"/>
          <w:color w:val="000000"/>
          <w:sz w:val="24"/>
          <w:szCs w:val="24"/>
        </w:rPr>
        <w:t>analyses b</w:t>
      </w:r>
      <w:r w:rsidR="00524902" w:rsidRPr="00C5195F">
        <w:rPr>
          <w:rFonts w:asciiTheme="majorBidi" w:eastAsia="Times New Roman" w:hAnsiTheme="majorBidi" w:cstheme="majorBidi"/>
          <w:color w:val="000000"/>
          <w:sz w:val="24"/>
          <w:szCs w:val="24"/>
        </w:rPr>
        <w:t>ecause of the highly motivational and important conte</w:t>
      </w:r>
      <w:r w:rsidR="00524902">
        <w:rPr>
          <w:rFonts w:asciiTheme="majorBidi" w:eastAsia="Times New Roman" w:hAnsiTheme="majorBidi" w:cstheme="majorBidi"/>
          <w:color w:val="000000"/>
          <w:sz w:val="24"/>
          <w:szCs w:val="24"/>
        </w:rPr>
        <w:t xml:space="preserve">nt of </w:t>
      </w:r>
      <w:r w:rsidR="001644E5">
        <w:rPr>
          <w:rFonts w:asciiTheme="majorBidi" w:eastAsia="Times New Roman" w:hAnsiTheme="majorBidi" w:cstheme="majorBidi"/>
          <w:color w:val="000000"/>
          <w:sz w:val="24"/>
          <w:szCs w:val="24"/>
        </w:rPr>
        <w:t xml:space="preserve">a course on the history of </w:t>
      </w:r>
      <w:r w:rsidR="00524902">
        <w:rPr>
          <w:rFonts w:asciiTheme="majorBidi" w:eastAsia="Times New Roman" w:hAnsiTheme="majorBidi" w:cstheme="majorBidi"/>
          <w:color w:val="000000"/>
          <w:sz w:val="24"/>
          <w:szCs w:val="24"/>
        </w:rPr>
        <w:t>English literature. Therefore,</w:t>
      </w:r>
      <w:r w:rsidR="00524902" w:rsidRPr="00C5195F">
        <w:rPr>
          <w:rFonts w:asciiTheme="majorBidi" w:eastAsia="Times New Roman" w:hAnsiTheme="majorBidi" w:cstheme="majorBidi"/>
          <w:color w:val="000000"/>
          <w:sz w:val="24"/>
          <w:szCs w:val="24"/>
        </w:rPr>
        <w:t xml:space="preserve"> </w:t>
      </w:r>
      <w:r w:rsidR="00375A7D">
        <w:rPr>
          <w:rFonts w:asciiTheme="majorBidi" w:eastAsia="Times New Roman" w:hAnsiTheme="majorBidi" w:cstheme="majorBidi"/>
          <w:color w:val="000000"/>
          <w:sz w:val="24"/>
          <w:szCs w:val="24"/>
        </w:rPr>
        <w:t>several</w:t>
      </w:r>
      <w:r w:rsidR="00524902" w:rsidRPr="00C5195F">
        <w:rPr>
          <w:rFonts w:asciiTheme="majorBidi" w:eastAsia="Times New Roman" w:hAnsiTheme="majorBidi" w:cstheme="majorBidi"/>
          <w:color w:val="000000"/>
          <w:sz w:val="24"/>
          <w:szCs w:val="24"/>
        </w:rPr>
        <w:t xml:space="preserve"> samples of poetry or prose </w:t>
      </w:r>
      <w:r w:rsidR="00524902">
        <w:rPr>
          <w:rFonts w:asciiTheme="majorBidi" w:eastAsia="Times New Roman" w:hAnsiTheme="majorBidi" w:cstheme="majorBidi"/>
          <w:color w:val="000000"/>
          <w:sz w:val="24"/>
          <w:szCs w:val="24"/>
        </w:rPr>
        <w:t>will</w:t>
      </w:r>
      <w:r w:rsidR="00524902" w:rsidRPr="00C5195F">
        <w:rPr>
          <w:rFonts w:asciiTheme="majorBidi" w:eastAsia="Times New Roman" w:hAnsiTheme="majorBidi" w:cstheme="majorBidi"/>
          <w:color w:val="000000"/>
          <w:sz w:val="24"/>
          <w:szCs w:val="24"/>
        </w:rPr>
        <w:t xml:space="preserve"> be read and analyzed in the class.</w:t>
      </w:r>
    </w:p>
    <w:p w14:paraId="387E9343" w14:textId="77777777" w:rsidR="003D7803" w:rsidRDefault="003D7803" w:rsidP="00375A7D">
      <w:pPr>
        <w:spacing w:after="0" w:line="240" w:lineRule="auto"/>
        <w:jc w:val="both"/>
        <w:rPr>
          <w:rFonts w:asciiTheme="majorBidi" w:eastAsia="Times New Roman" w:hAnsiTheme="majorBidi" w:cstheme="majorBidi"/>
          <w:color w:val="000000"/>
          <w:sz w:val="24"/>
          <w:szCs w:val="24"/>
        </w:rPr>
      </w:pPr>
    </w:p>
    <w:p w14:paraId="0170A3A5" w14:textId="77777777" w:rsidR="003D7803" w:rsidRDefault="003D7803" w:rsidP="00375A7D">
      <w:pPr>
        <w:spacing w:after="0" w:line="240" w:lineRule="auto"/>
        <w:jc w:val="both"/>
        <w:rPr>
          <w:rFonts w:asciiTheme="majorBidi" w:eastAsia="Times New Roman" w:hAnsiTheme="majorBidi" w:cstheme="majorBidi"/>
          <w:color w:val="000000"/>
          <w:sz w:val="24"/>
          <w:szCs w:val="24"/>
        </w:rPr>
      </w:pPr>
    </w:p>
    <w:p w14:paraId="59429B59" w14:textId="77777777" w:rsidR="003D7803" w:rsidRDefault="003D7803" w:rsidP="00375A7D">
      <w:pPr>
        <w:spacing w:after="0" w:line="240" w:lineRule="auto"/>
        <w:jc w:val="both"/>
        <w:rPr>
          <w:rFonts w:asciiTheme="majorBidi" w:eastAsia="Times New Roman" w:hAnsiTheme="majorBidi" w:cstheme="majorBidi"/>
          <w:color w:val="000000"/>
          <w:sz w:val="24"/>
          <w:szCs w:val="24"/>
        </w:rPr>
      </w:pPr>
    </w:p>
    <w:p w14:paraId="6B4E9E31" w14:textId="471886EB" w:rsidR="003D7803" w:rsidRDefault="006B1E04" w:rsidP="00F62BC2">
      <w:pPr>
        <w:spacing w:after="0" w:line="240" w:lineRule="auto"/>
        <w:jc w:val="center"/>
        <w:rPr>
          <w:rFonts w:asciiTheme="majorBidi" w:eastAsia="Times New Roman" w:hAnsiTheme="majorBidi" w:cstheme="majorBidi"/>
          <w:color w:val="000000"/>
          <w:sz w:val="24"/>
          <w:szCs w:val="24"/>
        </w:rPr>
      </w:pPr>
      <w:r w:rsidRPr="006B1E04">
        <w:rPr>
          <w:rFonts w:asciiTheme="majorBidi" w:eastAsia="Times New Roman" w:hAnsiTheme="majorBidi" w:cstheme="majorBidi"/>
          <w:noProof/>
          <w:color w:val="000000"/>
          <w:sz w:val="24"/>
          <w:szCs w:val="24"/>
        </w:rPr>
        <w:lastRenderedPageBreak/>
        <w:drawing>
          <wp:inline distT="0" distB="0" distL="0" distR="0" wp14:anchorId="54E8DE2D" wp14:editId="3EBCD210">
            <wp:extent cx="2619375" cy="3369647"/>
            <wp:effectExtent l="0" t="0" r="0" b="2540"/>
            <wp:docPr id="11" name="Picture 11" descr="Caspar David Friedrich | Wanderer above the Sea of Fog (ca. 1817) | Ar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spar David Friedrich | Wanderer above the Sea of Fog (ca. 1817) | Arts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0628" cy="3371259"/>
                    </a:xfrm>
                    <a:prstGeom prst="rect">
                      <a:avLst/>
                    </a:prstGeom>
                    <a:noFill/>
                    <a:ln>
                      <a:noFill/>
                    </a:ln>
                  </pic:spPr>
                </pic:pic>
              </a:graphicData>
            </a:graphic>
          </wp:inline>
        </w:drawing>
      </w:r>
    </w:p>
    <w:p w14:paraId="60D5F48C" w14:textId="7BE8AA27" w:rsidR="003D7803" w:rsidRPr="00F62BC2" w:rsidRDefault="00310B8B" w:rsidP="00F62BC2">
      <w:pPr>
        <w:spacing w:after="0" w:line="240" w:lineRule="auto"/>
        <w:jc w:val="center"/>
        <w:rPr>
          <w:rFonts w:eastAsia="Times New Roman" w:cstheme="majorBidi"/>
          <w:color w:val="2E74B5" w:themeColor="accent1" w:themeShade="BF"/>
          <w:sz w:val="24"/>
          <w:szCs w:val="24"/>
        </w:rPr>
      </w:pPr>
      <w:r w:rsidRPr="00310B8B">
        <w:rPr>
          <w:rFonts w:eastAsia="Times New Roman" w:cstheme="majorBidi"/>
          <w:color w:val="2E74B5" w:themeColor="accent1" w:themeShade="BF"/>
          <w:sz w:val="24"/>
          <w:szCs w:val="24"/>
        </w:rPr>
        <w:t>The Wanderer above the Sea of Fog, Caspar David Friedrich</w:t>
      </w:r>
    </w:p>
    <w:p w14:paraId="6EC31464" w14:textId="77777777" w:rsidR="00524902" w:rsidRPr="00C5195F" w:rsidRDefault="00524902" w:rsidP="00524902">
      <w:pPr>
        <w:spacing w:before="100" w:beforeAutospacing="1" w:after="100" w:afterAutospacing="1" w:line="240" w:lineRule="auto"/>
        <w:jc w:val="both"/>
        <w:rPr>
          <w:rFonts w:asciiTheme="majorBidi" w:eastAsia="Times New Roman" w:hAnsiTheme="majorBidi" w:cstheme="majorBidi"/>
          <w:color w:val="000000"/>
          <w:sz w:val="24"/>
          <w:szCs w:val="24"/>
        </w:rPr>
      </w:pPr>
      <w:r w:rsidRPr="00C5195F">
        <w:rPr>
          <w:rFonts w:asciiTheme="majorBidi" w:eastAsia="Times New Roman" w:hAnsiTheme="majorBidi" w:cstheme="majorBidi"/>
          <w:color w:val="000000"/>
          <w:sz w:val="24"/>
          <w:szCs w:val="24"/>
        </w:rPr>
        <w:t xml:space="preserve">In achieving the </w:t>
      </w:r>
      <w:r>
        <w:rPr>
          <w:rFonts w:asciiTheme="majorBidi" w:eastAsia="Times New Roman" w:hAnsiTheme="majorBidi" w:cstheme="majorBidi"/>
          <w:color w:val="000000"/>
          <w:sz w:val="24"/>
          <w:szCs w:val="24"/>
        </w:rPr>
        <w:t>afore</w:t>
      </w:r>
      <w:r w:rsidRPr="00C5195F">
        <w:rPr>
          <w:rFonts w:asciiTheme="majorBidi" w:eastAsia="Times New Roman" w:hAnsiTheme="majorBidi" w:cstheme="majorBidi"/>
          <w:color w:val="000000"/>
          <w:sz w:val="24"/>
          <w:szCs w:val="24"/>
        </w:rPr>
        <w:t>mentioned objective</w:t>
      </w:r>
      <w:r>
        <w:rPr>
          <w:rFonts w:asciiTheme="majorBidi" w:eastAsia="Times New Roman" w:hAnsiTheme="majorBidi" w:cstheme="majorBidi"/>
          <w:color w:val="000000"/>
          <w:sz w:val="24"/>
          <w:szCs w:val="24"/>
        </w:rPr>
        <w:t>s</w:t>
      </w:r>
      <w:r w:rsidRPr="00C5195F">
        <w:rPr>
          <w:rFonts w:asciiTheme="majorBidi" w:eastAsia="Times New Roman" w:hAnsiTheme="majorBidi" w:cstheme="majorBidi"/>
          <w:color w:val="000000"/>
          <w:sz w:val="24"/>
          <w:szCs w:val="24"/>
        </w:rPr>
        <w:t xml:space="preserve"> the following hints might be helpful:</w:t>
      </w:r>
    </w:p>
    <w:p w14:paraId="4CF23272" w14:textId="77777777" w:rsidR="00524902" w:rsidRPr="00C5195F" w:rsidRDefault="00524902" w:rsidP="00375A7D">
      <w:pPr>
        <w:spacing w:before="100" w:beforeAutospacing="1" w:after="100" w:afterAutospacing="1" w:line="240" w:lineRule="auto"/>
        <w:jc w:val="both"/>
        <w:rPr>
          <w:rFonts w:asciiTheme="majorBidi" w:eastAsia="Times New Roman" w:hAnsiTheme="majorBidi" w:cstheme="majorBidi"/>
          <w:color w:val="000000"/>
          <w:sz w:val="24"/>
          <w:szCs w:val="24"/>
        </w:rPr>
      </w:pPr>
      <w:r w:rsidRPr="00C5195F">
        <w:rPr>
          <w:rFonts w:asciiTheme="majorBidi" w:eastAsia="Times New Roman" w:hAnsiTheme="majorBidi" w:cstheme="majorBidi"/>
          <w:color w:val="000000"/>
          <w:sz w:val="24"/>
          <w:szCs w:val="24"/>
        </w:rPr>
        <w:t xml:space="preserve">1. Read and discuss </w:t>
      </w:r>
      <w:r w:rsidR="00375A7D">
        <w:rPr>
          <w:rFonts w:asciiTheme="majorBidi" w:eastAsia="Times New Roman" w:hAnsiTheme="majorBidi" w:cstheme="majorBidi"/>
          <w:color w:val="000000"/>
          <w:sz w:val="24"/>
          <w:szCs w:val="24"/>
        </w:rPr>
        <w:t>texts carefully</w:t>
      </w:r>
      <w:r w:rsidRPr="00C5195F">
        <w:rPr>
          <w:rFonts w:asciiTheme="majorBidi" w:eastAsia="Times New Roman" w:hAnsiTheme="majorBidi" w:cstheme="majorBidi"/>
          <w:color w:val="000000"/>
          <w:sz w:val="24"/>
          <w:szCs w:val="24"/>
        </w:rPr>
        <w:t>.</w:t>
      </w:r>
    </w:p>
    <w:p w14:paraId="02860B78" w14:textId="77777777" w:rsidR="00524902" w:rsidRPr="00C5195F" w:rsidRDefault="00375A7D" w:rsidP="00375A7D">
      <w:pPr>
        <w:spacing w:before="100" w:beforeAutospacing="1" w:after="100" w:afterAutospacing="1"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2. W</w:t>
      </w:r>
      <w:r w:rsidR="00524902" w:rsidRPr="00C5195F">
        <w:rPr>
          <w:rFonts w:asciiTheme="majorBidi" w:eastAsia="Times New Roman" w:hAnsiTheme="majorBidi" w:cstheme="majorBidi"/>
          <w:color w:val="000000"/>
          <w:sz w:val="24"/>
          <w:szCs w:val="24"/>
        </w:rPr>
        <w:t xml:space="preserve">rite </w:t>
      </w:r>
      <w:r>
        <w:rPr>
          <w:rFonts w:asciiTheme="majorBidi" w:eastAsia="Times New Roman" w:hAnsiTheme="majorBidi" w:cstheme="majorBidi"/>
          <w:color w:val="000000"/>
          <w:sz w:val="24"/>
          <w:szCs w:val="24"/>
        </w:rPr>
        <w:t>down</w:t>
      </w:r>
      <w:r w:rsidR="00524902" w:rsidRPr="00C5195F">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t xml:space="preserve">the ideas and facts in </w:t>
      </w:r>
      <w:r w:rsidR="00524902" w:rsidRPr="00C5195F">
        <w:rPr>
          <w:rFonts w:asciiTheme="majorBidi" w:eastAsia="Times New Roman" w:hAnsiTheme="majorBidi" w:cstheme="majorBidi"/>
          <w:color w:val="000000"/>
          <w:sz w:val="24"/>
          <w:szCs w:val="24"/>
        </w:rPr>
        <w:t>your own words.</w:t>
      </w:r>
    </w:p>
    <w:p w14:paraId="6B72BC14" w14:textId="77777777" w:rsidR="00524902" w:rsidRPr="00C5195F" w:rsidRDefault="00524902" w:rsidP="00375A7D">
      <w:pPr>
        <w:spacing w:before="100" w:beforeAutospacing="1" w:after="100" w:afterAutospacing="1" w:line="240" w:lineRule="auto"/>
        <w:jc w:val="both"/>
        <w:rPr>
          <w:rFonts w:asciiTheme="majorBidi" w:eastAsia="Times New Roman" w:hAnsiTheme="majorBidi" w:cstheme="majorBidi"/>
          <w:color w:val="000000"/>
          <w:sz w:val="24"/>
          <w:szCs w:val="24"/>
        </w:rPr>
      </w:pPr>
      <w:r w:rsidRPr="00C5195F">
        <w:rPr>
          <w:rFonts w:asciiTheme="majorBidi" w:eastAsia="Times New Roman" w:hAnsiTheme="majorBidi" w:cstheme="majorBidi"/>
          <w:color w:val="000000"/>
          <w:sz w:val="24"/>
          <w:szCs w:val="24"/>
        </w:rPr>
        <w:t xml:space="preserve">3. Interpret </w:t>
      </w:r>
      <w:r w:rsidR="00375A7D">
        <w:rPr>
          <w:rFonts w:asciiTheme="majorBidi" w:eastAsia="Times New Roman" w:hAnsiTheme="majorBidi" w:cstheme="majorBidi"/>
          <w:color w:val="000000"/>
          <w:sz w:val="24"/>
          <w:szCs w:val="24"/>
        </w:rPr>
        <w:t xml:space="preserve">the texts yourselves then refer to other sources. </w:t>
      </w:r>
    </w:p>
    <w:p w14:paraId="2BA64208" w14:textId="77777777" w:rsidR="00524902" w:rsidRPr="00C5195F" w:rsidRDefault="00524902" w:rsidP="00375A7D">
      <w:pPr>
        <w:spacing w:before="100" w:beforeAutospacing="1" w:after="100" w:afterAutospacing="1" w:line="240" w:lineRule="auto"/>
        <w:jc w:val="both"/>
        <w:rPr>
          <w:rFonts w:asciiTheme="majorBidi" w:eastAsia="Times New Roman" w:hAnsiTheme="majorBidi" w:cstheme="majorBidi"/>
          <w:color w:val="000000"/>
          <w:sz w:val="24"/>
          <w:szCs w:val="24"/>
        </w:rPr>
      </w:pPr>
      <w:r w:rsidRPr="00C5195F">
        <w:rPr>
          <w:rFonts w:asciiTheme="majorBidi" w:eastAsia="Times New Roman" w:hAnsiTheme="majorBidi" w:cstheme="majorBidi"/>
          <w:color w:val="000000"/>
          <w:sz w:val="24"/>
          <w:szCs w:val="24"/>
        </w:rPr>
        <w:t xml:space="preserve">5. Read </w:t>
      </w:r>
      <w:r w:rsidR="00375A7D">
        <w:rPr>
          <w:rFonts w:asciiTheme="majorBidi" w:eastAsia="Times New Roman" w:hAnsiTheme="majorBidi" w:cstheme="majorBidi"/>
          <w:color w:val="000000"/>
          <w:sz w:val="24"/>
          <w:szCs w:val="24"/>
        </w:rPr>
        <w:t>from authentic sources.</w:t>
      </w:r>
    </w:p>
    <w:p w14:paraId="243FF391" w14:textId="77777777" w:rsidR="00524902" w:rsidRDefault="00524902" w:rsidP="000761CD">
      <w:pPr>
        <w:spacing w:before="100" w:beforeAutospacing="1" w:after="100" w:afterAutospacing="1" w:line="240" w:lineRule="auto"/>
        <w:jc w:val="both"/>
        <w:rPr>
          <w:rFonts w:asciiTheme="majorBidi" w:eastAsia="Times New Roman" w:hAnsiTheme="majorBidi" w:cstheme="majorBidi"/>
          <w:color w:val="000000"/>
          <w:sz w:val="24"/>
          <w:szCs w:val="24"/>
        </w:rPr>
      </w:pPr>
      <w:r w:rsidRPr="00C5195F">
        <w:rPr>
          <w:rFonts w:asciiTheme="majorBidi" w:eastAsia="Times New Roman" w:hAnsiTheme="majorBidi" w:cstheme="majorBidi"/>
          <w:color w:val="000000"/>
          <w:sz w:val="24"/>
          <w:szCs w:val="24"/>
        </w:rPr>
        <w:t xml:space="preserve">Due to time limitation we may not be able to cover all </w:t>
      </w:r>
      <w:r w:rsidR="000761CD">
        <w:rPr>
          <w:rFonts w:asciiTheme="majorBidi" w:eastAsia="Times New Roman" w:hAnsiTheme="majorBidi" w:cstheme="majorBidi"/>
          <w:color w:val="000000"/>
          <w:sz w:val="24"/>
          <w:szCs w:val="24"/>
        </w:rPr>
        <w:t xml:space="preserve">of the proposed contents. But we will be doing our best. </w:t>
      </w:r>
    </w:p>
    <w:p w14:paraId="69B03CB5" w14:textId="2D367F67" w:rsidR="00F223CB" w:rsidRDefault="00F62BC2" w:rsidP="00F223CB">
      <w:pPr>
        <w:spacing w:before="100" w:beforeAutospacing="1" w:after="100" w:afterAutospacing="1" w:line="240" w:lineRule="auto"/>
        <w:jc w:val="center"/>
        <w:rPr>
          <w:rFonts w:asciiTheme="majorBidi" w:eastAsia="Times New Roman" w:hAnsiTheme="majorBidi" w:cstheme="majorBidi"/>
          <w:color w:val="000000"/>
          <w:sz w:val="24"/>
          <w:szCs w:val="24"/>
        </w:rPr>
      </w:pPr>
      <w:r>
        <w:rPr>
          <w:noProof/>
        </w:rPr>
        <w:drawing>
          <wp:inline distT="0" distB="0" distL="0" distR="0" wp14:anchorId="1EC25E06" wp14:editId="5AC969B2">
            <wp:extent cx="2667000" cy="2183121"/>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179" t="35939" r="45085" b="16396"/>
                    <a:stretch/>
                  </pic:blipFill>
                  <pic:spPr bwMode="auto">
                    <a:xfrm>
                      <a:off x="0" y="0"/>
                      <a:ext cx="2672062" cy="2187264"/>
                    </a:xfrm>
                    <a:prstGeom prst="rect">
                      <a:avLst/>
                    </a:prstGeom>
                    <a:ln>
                      <a:noFill/>
                    </a:ln>
                    <a:extLst>
                      <a:ext uri="{53640926-AAD7-44D8-BBD7-CCE9431645EC}">
                        <a14:shadowObscured xmlns:a14="http://schemas.microsoft.com/office/drawing/2010/main"/>
                      </a:ext>
                    </a:extLst>
                  </pic:spPr>
                </pic:pic>
              </a:graphicData>
            </a:graphic>
          </wp:inline>
        </w:drawing>
      </w:r>
    </w:p>
    <w:p w14:paraId="6D5FE258" w14:textId="24364F5D" w:rsidR="00F223CB" w:rsidRDefault="00F223CB" w:rsidP="00F223CB">
      <w:pPr>
        <w:spacing w:before="100" w:beforeAutospacing="1" w:after="100" w:afterAutospacing="1" w:line="240" w:lineRule="auto"/>
        <w:jc w:val="center"/>
        <w:rPr>
          <w:rFonts w:eastAsia="Times New Roman" w:cstheme="majorBidi"/>
          <w:b/>
          <w:bCs/>
          <w:color w:val="2E74B5" w:themeColor="accent1" w:themeShade="BF"/>
          <w:sz w:val="20"/>
          <w:szCs w:val="20"/>
        </w:rPr>
      </w:pPr>
      <w:r w:rsidRPr="00F62BC2">
        <w:rPr>
          <w:rFonts w:eastAsia="Times New Roman" w:cstheme="majorBidi"/>
          <w:b/>
          <w:bCs/>
          <w:color w:val="2E74B5" w:themeColor="accent1" w:themeShade="BF"/>
          <w:sz w:val="20"/>
          <w:szCs w:val="20"/>
        </w:rPr>
        <w:t xml:space="preserve">Victorian London Slum | </w:t>
      </w:r>
      <w:proofErr w:type="spellStart"/>
      <w:r w:rsidRPr="00F62BC2">
        <w:rPr>
          <w:rFonts w:eastAsia="Times New Roman" w:cstheme="majorBidi"/>
          <w:b/>
          <w:bCs/>
          <w:color w:val="2E74B5" w:themeColor="accent1" w:themeShade="BF"/>
          <w:sz w:val="20"/>
          <w:szCs w:val="20"/>
        </w:rPr>
        <w:t>Gustave</w:t>
      </w:r>
      <w:proofErr w:type="spellEnd"/>
      <w:r w:rsidRPr="00F62BC2">
        <w:rPr>
          <w:rFonts w:eastAsia="Times New Roman" w:cstheme="majorBidi"/>
          <w:b/>
          <w:bCs/>
          <w:color w:val="2E74B5" w:themeColor="accent1" w:themeShade="BF"/>
          <w:sz w:val="20"/>
          <w:szCs w:val="20"/>
        </w:rPr>
        <w:t xml:space="preserve"> </w:t>
      </w:r>
      <w:proofErr w:type="spellStart"/>
      <w:r w:rsidRPr="00F62BC2">
        <w:rPr>
          <w:rFonts w:eastAsia="Times New Roman" w:cstheme="majorBidi"/>
          <w:b/>
          <w:bCs/>
          <w:color w:val="2E74B5" w:themeColor="accent1" w:themeShade="BF"/>
          <w:sz w:val="20"/>
          <w:szCs w:val="20"/>
        </w:rPr>
        <w:t>Doré</w:t>
      </w:r>
      <w:proofErr w:type="spellEnd"/>
    </w:p>
    <w:p w14:paraId="17E6C744" w14:textId="77777777" w:rsidR="005D1634" w:rsidRPr="00F62BC2" w:rsidRDefault="005D1634" w:rsidP="00F223CB">
      <w:pPr>
        <w:spacing w:before="100" w:beforeAutospacing="1" w:after="100" w:afterAutospacing="1" w:line="240" w:lineRule="auto"/>
        <w:jc w:val="center"/>
        <w:rPr>
          <w:rFonts w:eastAsia="Times New Roman" w:cstheme="majorBidi"/>
          <w:b/>
          <w:bCs/>
          <w:color w:val="2E74B5" w:themeColor="accent1" w:themeShade="BF"/>
          <w:sz w:val="20"/>
          <w:szCs w:val="20"/>
        </w:rPr>
      </w:pPr>
    </w:p>
    <w:p w14:paraId="446FC02B" w14:textId="77777777" w:rsidR="00D120F1" w:rsidRPr="00C5195F" w:rsidRDefault="00D120F1" w:rsidP="004C40F6">
      <w:pPr>
        <w:spacing w:after="0" w:line="240" w:lineRule="auto"/>
        <w:jc w:val="both"/>
        <w:rPr>
          <w:rFonts w:asciiTheme="majorBidi" w:eastAsia="Times New Roman" w:hAnsiTheme="majorBidi" w:cstheme="majorBidi"/>
          <w:b/>
          <w:bCs/>
          <w:color w:val="000000"/>
          <w:sz w:val="24"/>
          <w:szCs w:val="24"/>
        </w:rPr>
      </w:pPr>
      <w:r w:rsidRPr="00C5195F">
        <w:rPr>
          <w:rFonts w:asciiTheme="majorBidi" w:eastAsia="Times New Roman" w:hAnsiTheme="majorBidi" w:cstheme="majorBidi"/>
          <w:b/>
          <w:bCs/>
          <w:color w:val="000000"/>
          <w:sz w:val="24"/>
          <w:szCs w:val="24"/>
        </w:rPr>
        <w:lastRenderedPageBreak/>
        <w:t>Classroom Rules</w:t>
      </w:r>
    </w:p>
    <w:p w14:paraId="0E2BF7D5" w14:textId="77777777" w:rsidR="00D120F1" w:rsidRPr="00C5195F" w:rsidRDefault="00EA7DE1" w:rsidP="00D120F1">
      <w:p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pict w14:anchorId="6CCF11CD">
          <v:rect id="_x0000_i1028" style="width:0;height:1.5pt" o:hralign="center" o:hrstd="t" o:hrnoshade="t" o:hr="t" fillcolor="black" stroked="f"/>
        </w:pict>
      </w:r>
    </w:p>
    <w:p w14:paraId="47CF616C" w14:textId="77777777" w:rsidR="00CC2BE3" w:rsidRPr="00C5195F" w:rsidRDefault="00CC2BE3" w:rsidP="00CC2BE3">
      <w:pPr>
        <w:pStyle w:val="ListParagraph"/>
        <w:numPr>
          <w:ilvl w:val="0"/>
          <w:numId w:val="2"/>
        </w:numPr>
        <w:spacing w:after="0" w:line="240" w:lineRule="auto"/>
        <w:jc w:val="both"/>
        <w:rPr>
          <w:rFonts w:asciiTheme="majorBidi" w:eastAsia="Times New Roman" w:hAnsiTheme="majorBidi" w:cstheme="majorBidi"/>
          <w:color w:val="000000"/>
          <w:sz w:val="24"/>
          <w:szCs w:val="24"/>
        </w:rPr>
      </w:pPr>
      <w:r w:rsidRPr="00C5195F">
        <w:rPr>
          <w:rFonts w:asciiTheme="majorBidi" w:eastAsia="Times New Roman" w:hAnsiTheme="majorBidi" w:cstheme="majorBidi"/>
          <w:color w:val="000000"/>
          <w:sz w:val="24"/>
          <w:szCs w:val="24"/>
        </w:rPr>
        <w:t xml:space="preserve">All electronic gadgets must be off or set to silent mode. If you use them for reading PDFs and other class related files, make sure they will not distract you or others so as to prevent the class from digressions. </w:t>
      </w:r>
    </w:p>
    <w:p w14:paraId="79D94B2A" w14:textId="77777777" w:rsidR="00CC2BE3" w:rsidRPr="00C5195F" w:rsidRDefault="00CC2BE3" w:rsidP="00CC2BE3">
      <w:pPr>
        <w:pStyle w:val="ListParagraph"/>
        <w:numPr>
          <w:ilvl w:val="0"/>
          <w:numId w:val="2"/>
        </w:numPr>
        <w:spacing w:after="0" w:line="240" w:lineRule="auto"/>
        <w:jc w:val="both"/>
        <w:rPr>
          <w:rFonts w:asciiTheme="majorBidi" w:eastAsia="Times New Roman" w:hAnsiTheme="majorBidi" w:cstheme="majorBidi"/>
          <w:color w:val="000000"/>
          <w:sz w:val="24"/>
          <w:szCs w:val="24"/>
        </w:rPr>
      </w:pPr>
      <w:r w:rsidRPr="00C5195F">
        <w:rPr>
          <w:rFonts w:asciiTheme="majorBidi" w:eastAsia="Times New Roman" w:hAnsiTheme="majorBidi" w:cstheme="majorBidi"/>
          <w:color w:val="000000"/>
          <w:sz w:val="24"/>
          <w:szCs w:val="24"/>
        </w:rPr>
        <w:t xml:space="preserve">Punctuality is a non-negotiable must. </w:t>
      </w:r>
    </w:p>
    <w:p w14:paraId="20258FC8" w14:textId="77777777" w:rsidR="00CC2BE3" w:rsidRPr="00C5195F" w:rsidRDefault="00B96828" w:rsidP="00CC2BE3">
      <w:pPr>
        <w:pStyle w:val="ListParagraph"/>
        <w:numPr>
          <w:ilvl w:val="0"/>
          <w:numId w:val="2"/>
        </w:num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5</w:t>
      </w:r>
      <w:r w:rsidR="00CC2BE3" w:rsidRPr="00C5195F">
        <w:rPr>
          <w:rFonts w:asciiTheme="majorBidi" w:eastAsia="Times New Roman" w:hAnsiTheme="majorBidi" w:cstheme="majorBidi"/>
          <w:color w:val="000000"/>
          <w:sz w:val="24"/>
          <w:szCs w:val="24"/>
        </w:rPr>
        <w:t xml:space="preserve"> sessions of absence mean reducing your chance of passing the course greatly not to mention increasing the possibility of being dropped out of the course. Don’t try it, ever! </w:t>
      </w:r>
    </w:p>
    <w:p w14:paraId="5C09B981" w14:textId="77777777" w:rsidR="00CC2BE3" w:rsidRPr="00C5195F" w:rsidRDefault="00CC2BE3" w:rsidP="00CC2BE3">
      <w:pPr>
        <w:pStyle w:val="ListParagraph"/>
        <w:numPr>
          <w:ilvl w:val="0"/>
          <w:numId w:val="2"/>
        </w:numPr>
        <w:spacing w:after="0" w:line="240" w:lineRule="auto"/>
        <w:jc w:val="both"/>
        <w:rPr>
          <w:rFonts w:asciiTheme="majorBidi" w:eastAsia="Times New Roman" w:hAnsiTheme="majorBidi" w:cstheme="majorBidi"/>
          <w:color w:val="000000"/>
          <w:sz w:val="24"/>
          <w:szCs w:val="24"/>
        </w:rPr>
      </w:pPr>
      <w:r w:rsidRPr="00C5195F">
        <w:rPr>
          <w:rFonts w:asciiTheme="majorBidi" w:eastAsia="Times New Roman" w:hAnsiTheme="majorBidi" w:cstheme="majorBidi"/>
          <w:color w:val="000000"/>
          <w:sz w:val="24"/>
          <w:szCs w:val="24"/>
        </w:rPr>
        <w:t xml:space="preserve">Class activities are expected of the students. </w:t>
      </w:r>
    </w:p>
    <w:p w14:paraId="7C1E7F7F" w14:textId="77777777" w:rsidR="00CC2BE3" w:rsidRPr="00C5195F" w:rsidRDefault="00CC2BE3" w:rsidP="00CC2BE3">
      <w:pPr>
        <w:pStyle w:val="ListParagraph"/>
        <w:numPr>
          <w:ilvl w:val="0"/>
          <w:numId w:val="2"/>
        </w:numPr>
        <w:spacing w:after="0" w:line="240" w:lineRule="auto"/>
        <w:jc w:val="both"/>
        <w:rPr>
          <w:rFonts w:asciiTheme="majorBidi" w:eastAsia="Times New Roman" w:hAnsiTheme="majorBidi" w:cstheme="majorBidi"/>
          <w:color w:val="000000"/>
          <w:sz w:val="24"/>
          <w:szCs w:val="24"/>
        </w:rPr>
      </w:pPr>
      <w:r w:rsidRPr="00C5195F">
        <w:rPr>
          <w:rFonts w:asciiTheme="majorBidi" w:eastAsia="Times New Roman" w:hAnsiTheme="majorBidi" w:cstheme="majorBidi"/>
          <w:color w:val="000000"/>
          <w:sz w:val="24"/>
          <w:szCs w:val="24"/>
        </w:rPr>
        <w:t xml:space="preserve">Last but not least, respect the class. Do not leave the class in groups during the breaks. You absolutely must not extend breaks’ duration on your own authority. For each session, a 10 minute break is already scheduled. </w:t>
      </w:r>
    </w:p>
    <w:p w14:paraId="390E3215" w14:textId="77777777" w:rsidR="00CC2BE3" w:rsidRPr="00C5195F" w:rsidRDefault="00CC2BE3" w:rsidP="00CC2BE3">
      <w:pPr>
        <w:pStyle w:val="ListParagraph"/>
        <w:numPr>
          <w:ilvl w:val="0"/>
          <w:numId w:val="2"/>
        </w:numPr>
        <w:spacing w:after="0" w:line="240" w:lineRule="auto"/>
        <w:jc w:val="both"/>
        <w:rPr>
          <w:rFonts w:asciiTheme="majorBidi" w:eastAsia="Times New Roman" w:hAnsiTheme="majorBidi" w:cstheme="majorBidi"/>
          <w:color w:val="000000"/>
          <w:sz w:val="24"/>
          <w:szCs w:val="24"/>
        </w:rPr>
      </w:pPr>
      <w:r w:rsidRPr="00C5195F">
        <w:rPr>
          <w:rFonts w:asciiTheme="majorBidi" w:eastAsia="Times New Roman" w:hAnsiTheme="majorBidi" w:cstheme="majorBidi"/>
          <w:color w:val="000000"/>
          <w:sz w:val="24"/>
          <w:szCs w:val="24"/>
        </w:rPr>
        <w:t>Should the students have any questions, concerns, or requests for meeting</w:t>
      </w:r>
      <w:r w:rsidR="003F5763" w:rsidRPr="00C5195F">
        <w:rPr>
          <w:rFonts w:asciiTheme="majorBidi" w:eastAsia="Times New Roman" w:hAnsiTheme="majorBidi" w:cstheme="majorBidi"/>
          <w:color w:val="000000"/>
          <w:sz w:val="24"/>
          <w:szCs w:val="24"/>
        </w:rPr>
        <w:t>s</w:t>
      </w:r>
      <w:r w:rsidRPr="00C5195F">
        <w:rPr>
          <w:rFonts w:asciiTheme="majorBidi" w:eastAsia="Times New Roman" w:hAnsiTheme="majorBidi" w:cstheme="majorBidi"/>
          <w:color w:val="000000"/>
          <w:sz w:val="24"/>
          <w:szCs w:val="24"/>
        </w:rPr>
        <w:t xml:space="preserve"> and materials, they will contact me </w:t>
      </w:r>
      <w:r w:rsidRPr="00C5195F">
        <w:rPr>
          <w:rFonts w:asciiTheme="majorBidi" w:eastAsia="Times New Roman" w:hAnsiTheme="majorBidi" w:cstheme="majorBidi"/>
          <w:b/>
          <w:bCs/>
          <w:color w:val="000000"/>
          <w:sz w:val="24"/>
          <w:szCs w:val="24"/>
          <w:u w:val="single"/>
        </w:rPr>
        <w:t>only and solely</w:t>
      </w:r>
      <w:r w:rsidRPr="00C5195F">
        <w:rPr>
          <w:rFonts w:asciiTheme="majorBidi" w:eastAsia="Times New Roman" w:hAnsiTheme="majorBidi" w:cstheme="majorBidi"/>
          <w:color w:val="000000"/>
          <w:sz w:val="24"/>
          <w:szCs w:val="24"/>
        </w:rPr>
        <w:t xml:space="preserve"> via </w:t>
      </w:r>
      <w:r w:rsidRPr="00724C8F">
        <w:rPr>
          <w:rFonts w:asciiTheme="majorBidi" w:eastAsia="Times New Roman" w:hAnsiTheme="majorBidi" w:cstheme="majorBidi"/>
          <w:b/>
          <w:bCs/>
          <w:color w:val="000000"/>
          <w:sz w:val="24"/>
          <w:szCs w:val="24"/>
          <w:u w:val="single"/>
        </w:rPr>
        <w:t>my email address</w:t>
      </w:r>
      <w:r w:rsidRPr="00C5195F">
        <w:rPr>
          <w:rFonts w:asciiTheme="majorBidi" w:eastAsia="Times New Roman" w:hAnsiTheme="majorBidi" w:cstheme="majorBidi"/>
          <w:color w:val="000000"/>
          <w:sz w:val="24"/>
          <w:szCs w:val="24"/>
        </w:rPr>
        <w:t xml:space="preserve">. Other forms of communications are absolutely not recommended. </w:t>
      </w:r>
      <w:r w:rsidR="003F5763" w:rsidRPr="00C5195F">
        <w:rPr>
          <w:rFonts w:asciiTheme="majorBidi" w:eastAsia="Times New Roman" w:hAnsiTheme="majorBidi" w:cstheme="majorBidi"/>
          <w:color w:val="000000"/>
          <w:sz w:val="24"/>
          <w:szCs w:val="24"/>
        </w:rPr>
        <w:t xml:space="preserve">Further, emailing me is like texting me; I will respond as soon as possible. </w:t>
      </w:r>
    </w:p>
    <w:p w14:paraId="70A42EB6" w14:textId="77777777" w:rsidR="007B72EE" w:rsidRDefault="007B72EE" w:rsidP="003F5763">
      <w:pPr>
        <w:pStyle w:val="ListParagraph"/>
        <w:spacing w:after="0" w:line="240" w:lineRule="auto"/>
        <w:jc w:val="both"/>
        <w:rPr>
          <w:rFonts w:asciiTheme="majorBidi" w:eastAsia="Times New Roman" w:hAnsiTheme="majorBidi" w:cstheme="majorBidi"/>
          <w:color w:val="000000"/>
          <w:sz w:val="24"/>
          <w:szCs w:val="24"/>
        </w:rPr>
      </w:pPr>
    </w:p>
    <w:p w14:paraId="33BB271E" w14:textId="77777777" w:rsidR="00F223CB" w:rsidRPr="00C5195F" w:rsidRDefault="00F223CB" w:rsidP="003F5763">
      <w:pPr>
        <w:pStyle w:val="ListParagraph"/>
        <w:spacing w:after="0" w:line="240" w:lineRule="auto"/>
        <w:jc w:val="both"/>
        <w:rPr>
          <w:rFonts w:asciiTheme="majorBidi" w:eastAsia="Times New Roman" w:hAnsiTheme="majorBidi" w:cstheme="majorBidi"/>
          <w:color w:val="000000"/>
          <w:sz w:val="24"/>
          <w:szCs w:val="24"/>
        </w:rPr>
      </w:pPr>
    </w:p>
    <w:bookmarkEnd w:id="2"/>
    <w:p w14:paraId="65A0E936" w14:textId="77777777" w:rsidR="00BF1D80" w:rsidRPr="00C5195F" w:rsidRDefault="00480A6F" w:rsidP="00322045">
      <w:pPr>
        <w:spacing w:before="100" w:beforeAutospacing="1" w:after="100" w:afterAutospacing="1"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b/>
          <w:bCs/>
          <w:color w:val="000000"/>
          <w:sz w:val="24"/>
          <w:szCs w:val="24"/>
        </w:rPr>
        <w:t xml:space="preserve">Schedule </w:t>
      </w:r>
      <w:r w:rsidR="00EA7DE1">
        <w:rPr>
          <w:rFonts w:asciiTheme="majorBidi" w:eastAsia="Times New Roman" w:hAnsiTheme="majorBidi" w:cstheme="majorBidi"/>
          <w:color w:val="000000"/>
          <w:sz w:val="24"/>
          <w:szCs w:val="24"/>
        </w:rPr>
        <w:pict w14:anchorId="5EEAD03E">
          <v:rect id="_x0000_i1029" style="width:0;height:1.5pt" o:hralign="center" o:hrstd="t" o:hrnoshade="t" o:hr="t" fillcolor="black" stroked="f"/>
        </w:pict>
      </w:r>
    </w:p>
    <w:p w14:paraId="691FA870" w14:textId="77777777" w:rsidR="001B34E5" w:rsidRPr="00B55151" w:rsidRDefault="004224CA" w:rsidP="00B55151">
      <w:pPr>
        <w:spacing w:after="0" w:line="240" w:lineRule="auto"/>
        <w:jc w:val="both"/>
        <w:rPr>
          <w:rFonts w:asciiTheme="majorBidi" w:eastAsia="Times New Roman" w:hAnsiTheme="majorBidi" w:cstheme="majorBidi"/>
          <w:b/>
          <w:bCs/>
          <w:color w:val="000000"/>
          <w:sz w:val="24"/>
          <w:szCs w:val="24"/>
        </w:rPr>
      </w:pPr>
      <w:bookmarkStart w:id="3" w:name="c"/>
      <w:r w:rsidRPr="00B55151">
        <w:rPr>
          <w:rFonts w:asciiTheme="majorBidi" w:eastAsia="Times New Roman" w:hAnsiTheme="majorBidi" w:cstheme="majorBidi"/>
          <w:b/>
          <w:bCs/>
          <w:color w:val="000000"/>
          <w:sz w:val="24"/>
          <w:szCs w:val="24"/>
        </w:rPr>
        <w:t>1</w:t>
      </w:r>
      <w:r w:rsidRPr="00B55151">
        <w:rPr>
          <w:rFonts w:asciiTheme="majorBidi" w:eastAsia="Times New Roman" w:hAnsiTheme="majorBidi" w:cstheme="majorBidi"/>
          <w:b/>
          <w:bCs/>
          <w:color w:val="000000"/>
          <w:sz w:val="24"/>
          <w:szCs w:val="24"/>
          <w:vertAlign w:val="superscript"/>
        </w:rPr>
        <w:t>st</w:t>
      </w:r>
      <w:r w:rsidR="00FA7EE7" w:rsidRPr="00B55151">
        <w:rPr>
          <w:rFonts w:asciiTheme="majorBidi" w:eastAsia="Times New Roman" w:hAnsiTheme="majorBidi" w:cstheme="majorBidi"/>
          <w:b/>
          <w:bCs/>
          <w:color w:val="000000"/>
          <w:sz w:val="24"/>
          <w:szCs w:val="24"/>
        </w:rPr>
        <w:t xml:space="preserve"> Session:</w:t>
      </w:r>
    </w:p>
    <w:p w14:paraId="7E8DB922" w14:textId="1BE21358" w:rsidR="00972522" w:rsidRPr="00FB20E1" w:rsidRDefault="00972522" w:rsidP="00FB20E1">
      <w:pPr>
        <w:pStyle w:val="ListParagraph"/>
        <w:numPr>
          <w:ilvl w:val="0"/>
          <w:numId w:val="41"/>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 xml:space="preserve">History </w:t>
      </w:r>
      <w:r w:rsidR="00941B96" w:rsidRPr="00FB20E1">
        <w:rPr>
          <w:rFonts w:asciiTheme="majorBidi" w:eastAsia="Times New Roman" w:hAnsiTheme="majorBidi" w:cstheme="majorBidi"/>
          <w:color w:val="000000"/>
          <w:sz w:val="24"/>
          <w:szCs w:val="24"/>
        </w:rPr>
        <w:t xml:space="preserve">of </w:t>
      </w:r>
      <w:r w:rsidRPr="00FB20E1">
        <w:rPr>
          <w:rFonts w:asciiTheme="majorBidi" w:eastAsia="Times New Roman" w:hAnsiTheme="majorBidi" w:cstheme="majorBidi"/>
          <w:color w:val="000000"/>
          <w:sz w:val="24"/>
          <w:szCs w:val="24"/>
        </w:rPr>
        <w:t>Old English Literature.</w:t>
      </w:r>
      <w:r w:rsidR="00941B96" w:rsidRPr="00FB20E1">
        <w:rPr>
          <w:rFonts w:asciiTheme="majorBidi" w:eastAsia="Times New Roman" w:hAnsiTheme="majorBidi" w:cstheme="majorBidi"/>
          <w:color w:val="000000"/>
          <w:sz w:val="24"/>
          <w:szCs w:val="24"/>
        </w:rPr>
        <w:t xml:space="preserve"> Anglo-Saxon Literature, Anglo-Norman Literature</w:t>
      </w:r>
      <w:r w:rsidR="00EA692C" w:rsidRPr="00FB20E1">
        <w:rPr>
          <w:rFonts w:asciiTheme="majorBidi" w:eastAsia="Times New Roman" w:hAnsiTheme="majorBidi" w:cstheme="majorBidi"/>
          <w:color w:val="000000"/>
          <w:sz w:val="24"/>
          <w:szCs w:val="24"/>
        </w:rPr>
        <w:t>.</w:t>
      </w:r>
    </w:p>
    <w:p w14:paraId="1E045580" w14:textId="77777777" w:rsidR="004224CA" w:rsidRPr="00B55151" w:rsidRDefault="004224CA" w:rsidP="00B55151">
      <w:pPr>
        <w:spacing w:after="0" w:line="240" w:lineRule="auto"/>
        <w:jc w:val="both"/>
        <w:rPr>
          <w:rFonts w:asciiTheme="majorBidi" w:eastAsia="Times New Roman" w:hAnsiTheme="majorBidi" w:cstheme="majorBidi"/>
          <w:b/>
          <w:bCs/>
          <w:color w:val="000000"/>
          <w:sz w:val="24"/>
          <w:szCs w:val="24"/>
        </w:rPr>
      </w:pPr>
      <w:r w:rsidRPr="00B55151">
        <w:rPr>
          <w:rFonts w:asciiTheme="majorBidi" w:eastAsia="Times New Roman" w:hAnsiTheme="majorBidi" w:cstheme="majorBidi"/>
          <w:b/>
          <w:bCs/>
          <w:color w:val="000000"/>
          <w:sz w:val="24"/>
          <w:szCs w:val="24"/>
        </w:rPr>
        <w:t>2</w:t>
      </w:r>
      <w:r w:rsidRPr="00B55151">
        <w:rPr>
          <w:rFonts w:asciiTheme="majorBidi" w:eastAsia="Times New Roman" w:hAnsiTheme="majorBidi" w:cstheme="majorBidi"/>
          <w:b/>
          <w:bCs/>
          <w:color w:val="000000"/>
          <w:sz w:val="24"/>
          <w:szCs w:val="24"/>
          <w:vertAlign w:val="superscript"/>
        </w:rPr>
        <w:t>nd</w:t>
      </w:r>
      <w:r w:rsidRPr="00B55151">
        <w:rPr>
          <w:rFonts w:asciiTheme="majorBidi" w:eastAsia="Times New Roman" w:hAnsiTheme="majorBidi" w:cstheme="majorBidi"/>
          <w:b/>
          <w:bCs/>
          <w:color w:val="000000"/>
          <w:sz w:val="24"/>
          <w:szCs w:val="24"/>
        </w:rPr>
        <w:t xml:space="preserve"> Session:</w:t>
      </w:r>
    </w:p>
    <w:p w14:paraId="2750C4A0" w14:textId="464DB5FB" w:rsidR="000472AF" w:rsidRPr="00FB20E1" w:rsidRDefault="000472AF" w:rsidP="00FB20E1">
      <w:pPr>
        <w:pStyle w:val="ListParagraph"/>
        <w:numPr>
          <w:ilvl w:val="0"/>
          <w:numId w:val="41"/>
        </w:numPr>
        <w:spacing w:after="0" w:line="240" w:lineRule="auto"/>
        <w:jc w:val="both"/>
        <w:rPr>
          <w:rFonts w:asciiTheme="majorBidi" w:eastAsia="Times New Roman" w:hAnsiTheme="majorBidi" w:cstheme="majorBidi"/>
          <w:b/>
          <w:bCs/>
          <w:color w:val="000000"/>
          <w:sz w:val="24"/>
          <w:szCs w:val="24"/>
        </w:rPr>
      </w:pPr>
      <w:r w:rsidRPr="00FB20E1">
        <w:rPr>
          <w:rFonts w:asciiTheme="majorBidi" w:eastAsia="Times New Roman" w:hAnsiTheme="majorBidi" w:cstheme="majorBidi"/>
          <w:color w:val="000000"/>
          <w:sz w:val="24"/>
          <w:szCs w:val="24"/>
        </w:rPr>
        <w:t>Middle English Literature in the Fourteenth and Fifteenth Centuries, Medieval English, Old and Middle English Prosody</w:t>
      </w:r>
      <w:r w:rsidR="00FD163C" w:rsidRPr="00FB20E1">
        <w:rPr>
          <w:rFonts w:asciiTheme="majorBidi" w:eastAsia="Times New Roman" w:hAnsiTheme="majorBidi" w:cstheme="majorBidi"/>
          <w:color w:val="000000"/>
          <w:sz w:val="24"/>
          <w:szCs w:val="24"/>
        </w:rPr>
        <w:t xml:space="preserve">, </w:t>
      </w:r>
      <w:r w:rsidR="00FD163C" w:rsidRPr="00FB20E1">
        <w:rPr>
          <w:rFonts w:asciiTheme="majorBidi" w:eastAsia="Times New Roman" w:hAnsiTheme="majorBidi" w:cstheme="majorBidi"/>
          <w:i/>
          <w:iCs/>
          <w:color w:val="000000"/>
          <w:sz w:val="24"/>
          <w:szCs w:val="24"/>
        </w:rPr>
        <w:t>Beowulf</w:t>
      </w:r>
      <w:r w:rsidR="00FD163C" w:rsidRPr="00FB20E1">
        <w:rPr>
          <w:rFonts w:asciiTheme="majorBidi" w:eastAsia="Times New Roman" w:hAnsiTheme="majorBidi" w:cstheme="majorBidi"/>
          <w:color w:val="000000"/>
          <w:sz w:val="24"/>
          <w:szCs w:val="24"/>
        </w:rPr>
        <w:t>.</w:t>
      </w:r>
    </w:p>
    <w:p w14:paraId="6093FFA5" w14:textId="77777777" w:rsidR="004224CA" w:rsidRPr="00B55151" w:rsidRDefault="004224CA" w:rsidP="00B55151">
      <w:pPr>
        <w:spacing w:after="0" w:line="240" w:lineRule="auto"/>
        <w:jc w:val="both"/>
        <w:rPr>
          <w:rFonts w:asciiTheme="majorBidi" w:eastAsia="Times New Roman" w:hAnsiTheme="majorBidi" w:cstheme="majorBidi"/>
          <w:color w:val="000000"/>
          <w:sz w:val="24"/>
          <w:szCs w:val="24"/>
        </w:rPr>
      </w:pPr>
      <w:r w:rsidRPr="00B55151">
        <w:rPr>
          <w:rFonts w:asciiTheme="majorBidi" w:eastAsia="Times New Roman" w:hAnsiTheme="majorBidi" w:cstheme="majorBidi"/>
          <w:b/>
          <w:bCs/>
          <w:color w:val="000000"/>
          <w:sz w:val="24"/>
          <w:szCs w:val="24"/>
        </w:rPr>
        <w:t>3</w:t>
      </w:r>
      <w:r w:rsidRPr="00B55151">
        <w:rPr>
          <w:rFonts w:asciiTheme="majorBidi" w:eastAsia="Times New Roman" w:hAnsiTheme="majorBidi" w:cstheme="majorBidi"/>
          <w:b/>
          <w:bCs/>
          <w:color w:val="000000"/>
          <w:sz w:val="24"/>
          <w:szCs w:val="24"/>
          <w:vertAlign w:val="superscript"/>
        </w:rPr>
        <w:t>rd</w:t>
      </w:r>
      <w:r w:rsidRPr="00B55151">
        <w:rPr>
          <w:rFonts w:asciiTheme="majorBidi" w:eastAsia="Times New Roman" w:hAnsiTheme="majorBidi" w:cstheme="majorBidi"/>
          <w:b/>
          <w:bCs/>
          <w:color w:val="000000"/>
          <w:sz w:val="24"/>
          <w:szCs w:val="24"/>
        </w:rPr>
        <w:t xml:space="preserve"> Session:</w:t>
      </w:r>
    </w:p>
    <w:p w14:paraId="67B13EF1" w14:textId="2E4B4A15" w:rsidR="004224CA" w:rsidRPr="00FB20E1" w:rsidRDefault="00A87128" w:rsidP="00FB20E1">
      <w:pPr>
        <w:pStyle w:val="ListParagraph"/>
        <w:numPr>
          <w:ilvl w:val="0"/>
          <w:numId w:val="41"/>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i/>
          <w:iCs/>
          <w:color w:val="000000"/>
          <w:sz w:val="24"/>
          <w:szCs w:val="24"/>
        </w:rPr>
        <w:t>Beowulf</w:t>
      </w:r>
      <w:r w:rsidRPr="00FB20E1">
        <w:rPr>
          <w:rFonts w:asciiTheme="majorBidi" w:eastAsia="Times New Roman" w:hAnsiTheme="majorBidi" w:cstheme="majorBidi"/>
          <w:color w:val="000000"/>
          <w:sz w:val="24"/>
          <w:szCs w:val="24"/>
        </w:rPr>
        <w:t xml:space="preserve"> lines</w:t>
      </w:r>
      <w:r w:rsidR="005A6AC4" w:rsidRPr="00FB20E1">
        <w:rPr>
          <w:rFonts w:asciiTheme="majorBidi" w:eastAsia="Times New Roman" w:hAnsiTheme="majorBidi" w:cstheme="majorBidi"/>
          <w:color w:val="000000"/>
          <w:sz w:val="24"/>
          <w:szCs w:val="24"/>
        </w:rPr>
        <w:t>: 1</w:t>
      </w:r>
      <w:r w:rsidRPr="00FB20E1">
        <w:rPr>
          <w:rFonts w:asciiTheme="majorBidi" w:eastAsia="Times New Roman" w:hAnsiTheme="majorBidi" w:cstheme="majorBidi"/>
          <w:color w:val="000000"/>
          <w:sz w:val="24"/>
          <w:szCs w:val="24"/>
        </w:rPr>
        <w:t>-</w:t>
      </w:r>
      <w:r w:rsidR="00277BB7" w:rsidRPr="00FB20E1">
        <w:rPr>
          <w:rFonts w:asciiTheme="majorBidi" w:eastAsia="Times New Roman" w:hAnsiTheme="majorBidi" w:cstheme="majorBidi"/>
          <w:color w:val="000000"/>
          <w:sz w:val="24"/>
          <w:szCs w:val="24"/>
        </w:rPr>
        <w:t>100</w:t>
      </w:r>
      <w:r w:rsidRPr="00FB20E1">
        <w:rPr>
          <w:rFonts w:asciiTheme="majorBidi" w:eastAsia="Times New Roman" w:hAnsiTheme="majorBidi" w:cstheme="majorBidi"/>
          <w:color w:val="000000"/>
          <w:sz w:val="24"/>
          <w:szCs w:val="24"/>
        </w:rPr>
        <w:t xml:space="preserve">. </w:t>
      </w:r>
      <w:r w:rsidR="00046570" w:rsidRPr="00FB20E1">
        <w:rPr>
          <w:rFonts w:asciiTheme="majorBidi" w:eastAsia="Times New Roman" w:hAnsiTheme="majorBidi" w:cstheme="majorBidi"/>
          <w:b/>
          <w:bCs/>
          <w:color w:val="000000"/>
          <w:sz w:val="24"/>
          <w:szCs w:val="24"/>
        </w:rPr>
        <w:tab/>
      </w:r>
    </w:p>
    <w:p w14:paraId="15C894EC" w14:textId="2E810922" w:rsidR="00CA007E" w:rsidRPr="00FB20E1" w:rsidRDefault="00277BB7" w:rsidP="00FB20E1">
      <w:pPr>
        <w:pStyle w:val="ListParagraph"/>
        <w:numPr>
          <w:ilvl w:val="0"/>
          <w:numId w:val="41"/>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Sir Gawain a</w:t>
      </w:r>
      <w:r w:rsidR="00FD163C" w:rsidRPr="00FB20E1">
        <w:rPr>
          <w:rFonts w:asciiTheme="majorBidi" w:eastAsia="Times New Roman" w:hAnsiTheme="majorBidi" w:cstheme="majorBidi"/>
          <w:color w:val="000000"/>
          <w:sz w:val="24"/>
          <w:szCs w:val="24"/>
        </w:rPr>
        <w:t xml:space="preserve">nd </w:t>
      </w:r>
      <w:proofErr w:type="gramStart"/>
      <w:r w:rsidR="00FD163C" w:rsidRPr="00FB20E1">
        <w:rPr>
          <w:rFonts w:asciiTheme="majorBidi" w:eastAsia="Times New Roman" w:hAnsiTheme="majorBidi" w:cstheme="majorBidi"/>
          <w:color w:val="000000"/>
          <w:sz w:val="24"/>
          <w:szCs w:val="24"/>
        </w:rPr>
        <w:t>The</w:t>
      </w:r>
      <w:proofErr w:type="gramEnd"/>
      <w:r w:rsidR="00FD163C" w:rsidRPr="00FB20E1">
        <w:rPr>
          <w:rFonts w:asciiTheme="majorBidi" w:eastAsia="Times New Roman" w:hAnsiTheme="majorBidi" w:cstheme="majorBidi"/>
          <w:color w:val="000000"/>
          <w:sz w:val="24"/>
          <w:szCs w:val="24"/>
        </w:rPr>
        <w:t xml:space="preserve"> Green Knight, </w:t>
      </w:r>
      <w:r w:rsidR="006E6F7D" w:rsidRPr="00FB20E1">
        <w:rPr>
          <w:rFonts w:asciiTheme="majorBidi" w:eastAsia="Times New Roman" w:hAnsiTheme="majorBidi" w:cstheme="majorBidi"/>
          <w:color w:val="000000"/>
          <w:sz w:val="24"/>
          <w:szCs w:val="24"/>
        </w:rPr>
        <w:t>Geoffrey Chaucer</w:t>
      </w:r>
      <w:r w:rsidR="00FD163C" w:rsidRPr="00FB20E1">
        <w:rPr>
          <w:rFonts w:asciiTheme="majorBidi" w:eastAsia="Times New Roman" w:hAnsiTheme="majorBidi" w:cstheme="majorBidi"/>
          <w:color w:val="000000"/>
          <w:sz w:val="24"/>
          <w:szCs w:val="24"/>
        </w:rPr>
        <w:t>.</w:t>
      </w:r>
    </w:p>
    <w:p w14:paraId="4B05CE64" w14:textId="649CA599" w:rsidR="00C9084D" w:rsidRPr="00B55151" w:rsidRDefault="009C7F9E" w:rsidP="00B55151">
      <w:pPr>
        <w:spacing w:after="0" w:line="240" w:lineRule="auto"/>
        <w:jc w:val="both"/>
        <w:rPr>
          <w:rFonts w:asciiTheme="majorBidi" w:eastAsia="Times New Roman" w:hAnsiTheme="majorBidi" w:cstheme="majorBidi"/>
          <w:b/>
          <w:bCs/>
          <w:color w:val="000000"/>
          <w:sz w:val="24"/>
          <w:szCs w:val="24"/>
        </w:rPr>
      </w:pPr>
      <w:r w:rsidRPr="00B55151">
        <w:rPr>
          <w:rFonts w:asciiTheme="majorBidi" w:eastAsia="Times New Roman" w:hAnsiTheme="majorBidi" w:cstheme="majorBidi"/>
          <w:b/>
          <w:bCs/>
          <w:color w:val="000000"/>
          <w:sz w:val="24"/>
          <w:szCs w:val="24"/>
        </w:rPr>
        <w:t>4</w:t>
      </w:r>
      <w:r w:rsidR="00C9084D" w:rsidRPr="00B55151">
        <w:rPr>
          <w:rFonts w:asciiTheme="majorBidi" w:eastAsia="Times New Roman" w:hAnsiTheme="majorBidi" w:cstheme="majorBidi"/>
          <w:b/>
          <w:bCs/>
          <w:color w:val="000000"/>
          <w:sz w:val="24"/>
          <w:szCs w:val="24"/>
          <w:vertAlign w:val="superscript"/>
        </w:rPr>
        <w:t>th</w:t>
      </w:r>
      <w:r w:rsidR="00C9084D" w:rsidRPr="00B55151">
        <w:rPr>
          <w:rFonts w:asciiTheme="majorBidi" w:eastAsia="Times New Roman" w:hAnsiTheme="majorBidi" w:cstheme="majorBidi"/>
          <w:b/>
          <w:bCs/>
          <w:color w:val="000000"/>
          <w:sz w:val="24"/>
          <w:szCs w:val="24"/>
        </w:rPr>
        <w:t xml:space="preserve"> Session:</w:t>
      </w:r>
    </w:p>
    <w:p w14:paraId="38CBB60F" w14:textId="687C79C1" w:rsidR="00C2616B" w:rsidRPr="00FB20E1" w:rsidRDefault="00B27947" w:rsidP="00FB20E1">
      <w:pPr>
        <w:pStyle w:val="ListParagraph"/>
        <w:numPr>
          <w:ilvl w:val="0"/>
          <w:numId w:val="41"/>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i/>
          <w:iCs/>
          <w:color w:val="000000"/>
          <w:sz w:val="24"/>
          <w:szCs w:val="24"/>
        </w:rPr>
        <w:t>The Canterbury Tales</w:t>
      </w:r>
      <w:r w:rsidRPr="00FB20E1">
        <w:rPr>
          <w:rFonts w:asciiTheme="majorBidi" w:eastAsia="Times New Roman" w:hAnsiTheme="majorBidi" w:cstheme="majorBidi"/>
          <w:color w:val="000000"/>
          <w:sz w:val="24"/>
          <w:szCs w:val="24"/>
        </w:rPr>
        <w:t>: The General Prologue</w:t>
      </w:r>
      <w:r w:rsidR="00C2616B" w:rsidRPr="00FB20E1">
        <w:rPr>
          <w:rFonts w:asciiTheme="majorBidi" w:eastAsia="Times New Roman" w:hAnsiTheme="majorBidi" w:cstheme="majorBidi"/>
          <w:color w:val="000000"/>
          <w:sz w:val="24"/>
          <w:szCs w:val="24"/>
        </w:rPr>
        <w:t>.</w:t>
      </w:r>
      <w:r w:rsidR="004B2AE2" w:rsidRPr="00FB20E1">
        <w:rPr>
          <w:rFonts w:asciiTheme="majorBidi" w:eastAsia="Times New Roman" w:hAnsiTheme="majorBidi" w:cstheme="majorBidi"/>
          <w:color w:val="000000"/>
          <w:sz w:val="24"/>
          <w:szCs w:val="24"/>
        </w:rPr>
        <w:t xml:space="preserve"> </w:t>
      </w:r>
    </w:p>
    <w:p w14:paraId="733E1333" w14:textId="1E8A4B67" w:rsidR="00C2616B" w:rsidRPr="00FB20E1" w:rsidRDefault="00FD163C" w:rsidP="00FB20E1">
      <w:pPr>
        <w:pStyle w:val="ListParagraph"/>
        <w:numPr>
          <w:ilvl w:val="0"/>
          <w:numId w:val="41"/>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Julian of Norwich</w:t>
      </w:r>
      <w:r w:rsidR="00763E4A" w:rsidRPr="00FB20E1">
        <w:rPr>
          <w:rFonts w:asciiTheme="majorBidi" w:eastAsia="Times New Roman" w:hAnsiTheme="majorBidi" w:cstheme="majorBidi"/>
          <w:color w:val="000000"/>
          <w:sz w:val="24"/>
          <w:szCs w:val="24"/>
        </w:rPr>
        <w:t xml:space="preserve">. </w:t>
      </w:r>
      <w:r w:rsidR="00042235" w:rsidRPr="00FB20E1">
        <w:rPr>
          <w:rFonts w:asciiTheme="majorBidi" w:eastAsia="Times New Roman" w:hAnsiTheme="majorBidi" w:cstheme="majorBidi"/>
          <w:color w:val="000000"/>
          <w:sz w:val="24"/>
          <w:szCs w:val="24"/>
        </w:rPr>
        <w:t xml:space="preserve">Sir Thomas Malory and his </w:t>
      </w:r>
      <w:proofErr w:type="spellStart"/>
      <w:r w:rsidR="00042235" w:rsidRPr="00FB20E1">
        <w:rPr>
          <w:rFonts w:asciiTheme="majorBidi" w:eastAsia="Times New Roman" w:hAnsiTheme="majorBidi" w:cstheme="majorBidi"/>
          <w:i/>
          <w:iCs/>
          <w:color w:val="000000"/>
          <w:sz w:val="24"/>
          <w:szCs w:val="24"/>
        </w:rPr>
        <w:t>Morte</w:t>
      </w:r>
      <w:proofErr w:type="spellEnd"/>
      <w:r w:rsidR="00042235" w:rsidRPr="00FB20E1">
        <w:rPr>
          <w:rFonts w:asciiTheme="majorBidi" w:eastAsia="Times New Roman" w:hAnsiTheme="majorBidi" w:cstheme="majorBidi"/>
          <w:i/>
          <w:iCs/>
          <w:color w:val="000000"/>
          <w:sz w:val="24"/>
          <w:szCs w:val="24"/>
        </w:rPr>
        <w:t xml:space="preserve"> </w:t>
      </w:r>
      <w:proofErr w:type="spellStart"/>
      <w:r w:rsidR="00042235" w:rsidRPr="00FB20E1">
        <w:rPr>
          <w:rFonts w:asciiTheme="majorBidi" w:eastAsia="Times New Roman" w:hAnsiTheme="majorBidi" w:cstheme="majorBidi"/>
          <w:i/>
          <w:iCs/>
          <w:color w:val="000000"/>
          <w:sz w:val="24"/>
          <w:szCs w:val="24"/>
        </w:rPr>
        <w:t>Darthur</w:t>
      </w:r>
      <w:proofErr w:type="spellEnd"/>
      <w:r w:rsidRPr="00FB20E1">
        <w:rPr>
          <w:rFonts w:asciiTheme="majorBidi" w:eastAsia="Times New Roman" w:hAnsiTheme="majorBidi" w:cstheme="majorBidi"/>
          <w:color w:val="000000"/>
          <w:sz w:val="24"/>
          <w:szCs w:val="24"/>
        </w:rPr>
        <w:t>.</w:t>
      </w:r>
    </w:p>
    <w:p w14:paraId="2F738B48" w14:textId="7B690DA0" w:rsidR="00C2616B" w:rsidRPr="00B55151" w:rsidRDefault="002C5F1C" w:rsidP="00B55151">
      <w:pPr>
        <w:spacing w:after="0" w:line="240" w:lineRule="auto"/>
        <w:jc w:val="both"/>
        <w:rPr>
          <w:rFonts w:asciiTheme="majorBidi" w:eastAsia="Times New Roman" w:hAnsiTheme="majorBidi" w:cstheme="majorBidi"/>
          <w:b/>
          <w:bCs/>
          <w:color w:val="000000"/>
          <w:sz w:val="24"/>
          <w:szCs w:val="24"/>
        </w:rPr>
      </w:pPr>
      <w:r w:rsidRPr="00B55151">
        <w:rPr>
          <w:rFonts w:asciiTheme="majorBidi" w:eastAsia="Times New Roman" w:hAnsiTheme="majorBidi" w:cstheme="majorBidi"/>
          <w:b/>
          <w:bCs/>
          <w:color w:val="000000"/>
          <w:sz w:val="24"/>
          <w:szCs w:val="24"/>
        </w:rPr>
        <w:t>5</w:t>
      </w:r>
      <w:r w:rsidR="00C2616B" w:rsidRPr="00B55151">
        <w:rPr>
          <w:rFonts w:asciiTheme="majorBidi" w:eastAsia="Times New Roman" w:hAnsiTheme="majorBidi" w:cstheme="majorBidi"/>
          <w:b/>
          <w:bCs/>
          <w:color w:val="000000"/>
          <w:sz w:val="24"/>
          <w:szCs w:val="24"/>
          <w:vertAlign w:val="superscript"/>
        </w:rPr>
        <w:t>th</w:t>
      </w:r>
      <w:r w:rsidR="00C2616B" w:rsidRPr="00B55151">
        <w:rPr>
          <w:rFonts w:asciiTheme="majorBidi" w:eastAsia="Times New Roman" w:hAnsiTheme="majorBidi" w:cstheme="majorBidi"/>
          <w:b/>
          <w:bCs/>
          <w:color w:val="000000"/>
          <w:sz w:val="24"/>
          <w:szCs w:val="24"/>
        </w:rPr>
        <w:t xml:space="preserve"> Session:</w:t>
      </w:r>
    </w:p>
    <w:p w14:paraId="629E32E3" w14:textId="4E9F041D" w:rsidR="002C5F1C" w:rsidRPr="00FB20E1" w:rsidRDefault="004573F5" w:rsidP="00FB20E1">
      <w:pPr>
        <w:pStyle w:val="ListParagraph"/>
        <w:numPr>
          <w:ilvl w:val="0"/>
          <w:numId w:val="41"/>
        </w:numPr>
        <w:spacing w:after="0" w:line="240" w:lineRule="auto"/>
        <w:jc w:val="both"/>
        <w:rPr>
          <w:rFonts w:asciiTheme="majorBidi" w:eastAsia="Times New Roman" w:hAnsiTheme="majorBidi" w:cstheme="majorBidi"/>
          <w:b/>
          <w:bCs/>
          <w:color w:val="000000"/>
          <w:sz w:val="24"/>
          <w:szCs w:val="24"/>
        </w:rPr>
      </w:pPr>
      <w:r w:rsidRPr="00FB20E1">
        <w:rPr>
          <w:rFonts w:asciiTheme="majorBidi" w:eastAsia="Times New Roman" w:hAnsiTheme="majorBidi" w:cstheme="majorBidi"/>
          <w:color w:val="000000"/>
          <w:sz w:val="24"/>
          <w:szCs w:val="24"/>
        </w:rPr>
        <w:t>The Sixteenth Century (1485-1603)</w:t>
      </w:r>
      <w:r w:rsidR="00DD220B" w:rsidRPr="00FB20E1">
        <w:rPr>
          <w:rFonts w:asciiTheme="majorBidi" w:eastAsia="Times New Roman" w:hAnsiTheme="majorBidi" w:cstheme="majorBidi"/>
          <w:color w:val="000000"/>
          <w:sz w:val="24"/>
          <w:szCs w:val="24"/>
        </w:rPr>
        <w:t xml:space="preserve">, </w:t>
      </w:r>
      <w:proofErr w:type="gramStart"/>
      <w:r w:rsidR="00DD220B" w:rsidRPr="00FB20E1">
        <w:rPr>
          <w:rFonts w:asciiTheme="majorBidi" w:eastAsia="Times New Roman" w:hAnsiTheme="majorBidi" w:cstheme="majorBidi"/>
          <w:color w:val="000000"/>
          <w:sz w:val="24"/>
          <w:szCs w:val="24"/>
        </w:rPr>
        <w:t>The</w:t>
      </w:r>
      <w:proofErr w:type="gramEnd"/>
      <w:r w:rsidR="00DD220B" w:rsidRPr="00FB20E1">
        <w:rPr>
          <w:rFonts w:asciiTheme="majorBidi" w:eastAsia="Times New Roman" w:hAnsiTheme="majorBidi" w:cstheme="majorBidi"/>
          <w:color w:val="000000"/>
          <w:sz w:val="24"/>
          <w:szCs w:val="24"/>
        </w:rPr>
        <w:t xml:space="preserve"> Court and the City, Renaissance Humanism, The Reformation and A Fema</w:t>
      </w:r>
      <w:r w:rsidR="00FD163C" w:rsidRPr="00FB20E1">
        <w:rPr>
          <w:rFonts w:asciiTheme="majorBidi" w:eastAsia="Times New Roman" w:hAnsiTheme="majorBidi" w:cstheme="majorBidi"/>
          <w:color w:val="000000"/>
          <w:sz w:val="24"/>
          <w:szCs w:val="24"/>
        </w:rPr>
        <w:t xml:space="preserve">le Monarch in A Male World, Sir Thomas More, </w:t>
      </w:r>
      <w:r w:rsidR="00AF5662" w:rsidRPr="00FB20E1">
        <w:rPr>
          <w:rFonts w:asciiTheme="majorBidi" w:eastAsia="Times New Roman" w:hAnsiTheme="majorBidi" w:cstheme="majorBidi"/>
          <w:color w:val="000000"/>
          <w:sz w:val="24"/>
          <w:szCs w:val="24"/>
        </w:rPr>
        <w:t>The Kingdom in Dan</w:t>
      </w:r>
      <w:r w:rsidR="00FD163C" w:rsidRPr="00FB20E1">
        <w:rPr>
          <w:rFonts w:asciiTheme="majorBidi" w:eastAsia="Times New Roman" w:hAnsiTheme="majorBidi" w:cstheme="majorBidi"/>
          <w:color w:val="000000"/>
          <w:sz w:val="24"/>
          <w:szCs w:val="24"/>
        </w:rPr>
        <w:t>ger, The English and Otherness.</w:t>
      </w:r>
    </w:p>
    <w:p w14:paraId="1348E35C" w14:textId="7E1DA22C" w:rsidR="00D932AF" w:rsidRPr="00B55151" w:rsidRDefault="002C5F1C" w:rsidP="00B55151">
      <w:pPr>
        <w:spacing w:after="0" w:line="240" w:lineRule="auto"/>
        <w:jc w:val="both"/>
        <w:rPr>
          <w:rFonts w:asciiTheme="majorBidi" w:eastAsia="Times New Roman" w:hAnsiTheme="majorBidi" w:cstheme="majorBidi"/>
          <w:b/>
          <w:bCs/>
          <w:color w:val="000000"/>
          <w:sz w:val="24"/>
          <w:szCs w:val="24"/>
        </w:rPr>
      </w:pPr>
      <w:r w:rsidRPr="00B55151">
        <w:rPr>
          <w:rFonts w:asciiTheme="majorBidi" w:eastAsia="Times New Roman" w:hAnsiTheme="majorBidi" w:cstheme="majorBidi"/>
          <w:b/>
          <w:bCs/>
          <w:color w:val="000000"/>
          <w:sz w:val="24"/>
          <w:szCs w:val="24"/>
        </w:rPr>
        <w:t>6</w:t>
      </w:r>
      <w:r w:rsidR="00D932AF" w:rsidRPr="00B55151">
        <w:rPr>
          <w:rFonts w:asciiTheme="majorBidi" w:eastAsia="Times New Roman" w:hAnsiTheme="majorBidi" w:cstheme="majorBidi"/>
          <w:b/>
          <w:bCs/>
          <w:color w:val="000000"/>
          <w:sz w:val="24"/>
          <w:szCs w:val="24"/>
          <w:vertAlign w:val="superscript"/>
        </w:rPr>
        <w:t>th</w:t>
      </w:r>
      <w:r w:rsidR="00D932AF" w:rsidRPr="00B55151">
        <w:rPr>
          <w:rFonts w:asciiTheme="majorBidi" w:eastAsia="Times New Roman" w:hAnsiTheme="majorBidi" w:cstheme="majorBidi"/>
          <w:b/>
          <w:bCs/>
          <w:color w:val="000000"/>
          <w:sz w:val="24"/>
          <w:szCs w:val="24"/>
        </w:rPr>
        <w:t xml:space="preserve"> Session:</w:t>
      </w:r>
    </w:p>
    <w:p w14:paraId="31B45F7D" w14:textId="6BC96218" w:rsidR="00D932AF" w:rsidRPr="00FB20E1" w:rsidRDefault="00B3148C" w:rsidP="00FB20E1">
      <w:pPr>
        <w:pStyle w:val="ListParagraph"/>
        <w:numPr>
          <w:ilvl w:val="0"/>
          <w:numId w:val="41"/>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 xml:space="preserve">Tudor Style, </w:t>
      </w:r>
      <w:r w:rsidR="00116A44" w:rsidRPr="00FB20E1">
        <w:rPr>
          <w:rFonts w:asciiTheme="majorBidi" w:eastAsia="Times New Roman" w:hAnsiTheme="majorBidi" w:cstheme="majorBidi"/>
          <w:color w:val="000000"/>
          <w:sz w:val="24"/>
          <w:szCs w:val="24"/>
        </w:rPr>
        <w:t>the Elizabetha</w:t>
      </w:r>
      <w:r w:rsidR="00FD163C" w:rsidRPr="00FB20E1">
        <w:rPr>
          <w:rFonts w:asciiTheme="majorBidi" w:eastAsia="Times New Roman" w:hAnsiTheme="majorBidi" w:cstheme="majorBidi"/>
          <w:color w:val="000000"/>
          <w:sz w:val="24"/>
          <w:szCs w:val="24"/>
        </w:rPr>
        <w:t xml:space="preserve">n Theater and Surprised By Time, </w:t>
      </w:r>
      <w:r w:rsidR="004A60D0" w:rsidRPr="00FB20E1">
        <w:rPr>
          <w:rFonts w:asciiTheme="majorBidi" w:eastAsia="Times New Roman" w:hAnsiTheme="majorBidi" w:cstheme="majorBidi"/>
          <w:color w:val="000000"/>
          <w:sz w:val="24"/>
          <w:szCs w:val="24"/>
        </w:rPr>
        <w:t>Henry Howard, Earl o</w:t>
      </w:r>
      <w:r w:rsidR="00116A44" w:rsidRPr="00FB20E1">
        <w:rPr>
          <w:rFonts w:asciiTheme="majorBidi" w:eastAsia="Times New Roman" w:hAnsiTheme="majorBidi" w:cstheme="majorBidi"/>
          <w:color w:val="000000"/>
          <w:sz w:val="24"/>
          <w:szCs w:val="24"/>
        </w:rPr>
        <w:t>f Surrey</w:t>
      </w:r>
      <w:r w:rsidR="00FD163C" w:rsidRPr="00FB20E1">
        <w:rPr>
          <w:rFonts w:asciiTheme="majorBidi" w:eastAsia="Times New Roman" w:hAnsiTheme="majorBidi" w:cstheme="majorBidi"/>
          <w:color w:val="000000"/>
          <w:sz w:val="24"/>
          <w:szCs w:val="24"/>
        </w:rPr>
        <w:t>, Faith in Conflict.</w:t>
      </w:r>
    </w:p>
    <w:p w14:paraId="1E261AE7" w14:textId="777B03FF" w:rsidR="00FC4604" w:rsidRPr="00B55151" w:rsidRDefault="00FC4604" w:rsidP="00B55151">
      <w:pPr>
        <w:spacing w:after="0" w:line="240" w:lineRule="auto"/>
        <w:jc w:val="both"/>
        <w:rPr>
          <w:rFonts w:asciiTheme="majorBidi" w:eastAsia="Times New Roman" w:hAnsiTheme="majorBidi" w:cstheme="majorBidi"/>
          <w:b/>
          <w:bCs/>
          <w:color w:val="000000"/>
          <w:sz w:val="24"/>
          <w:szCs w:val="24"/>
        </w:rPr>
      </w:pPr>
      <w:r w:rsidRPr="00B55151">
        <w:rPr>
          <w:rFonts w:asciiTheme="majorBidi" w:eastAsia="Times New Roman" w:hAnsiTheme="majorBidi" w:cstheme="majorBidi"/>
          <w:b/>
          <w:bCs/>
          <w:color w:val="000000"/>
          <w:sz w:val="24"/>
          <w:szCs w:val="24"/>
        </w:rPr>
        <w:t>7</w:t>
      </w:r>
      <w:r w:rsidRPr="00B55151">
        <w:rPr>
          <w:rFonts w:asciiTheme="majorBidi" w:eastAsia="Times New Roman" w:hAnsiTheme="majorBidi" w:cstheme="majorBidi"/>
          <w:b/>
          <w:bCs/>
          <w:color w:val="000000"/>
          <w:sz w:val="24"/>
          <w:szCs w:val="24"/>
          <w:vertAlign w:val="superscript"/>
        </w:rPr>
        <w:t>th</w:t>
      </w:r>
      <w:r w:rsidRPr="00B55151">
        <w:rPr>
          <w:rFonts w:asciiTheme="majorBidi" w:eastAsia="Times New Roman" w:hAnsiTheme="majorBidi" w:cstheme="majorBidi"/>
          <w:b/>
          <w:bCs/>
          <w:color w:val="000000"/>
          <w:sz w:val="24"/>
          <w:szCs w:val="24"/>
        </w:rPr>
        <w:t xml:space="preserve"> Session:</w:t>
      </w:r>
    </w:p>
    <w:p w14:paraId="3580B72B" w14:textId="6C258482" w:rsidR="008E2455" w:rsidRPr="00FB20E1" w:rsidRDefault="00C537CF" w:rsidP="00FB20E1">
      <w:pPr>
        <w:pStyle w:val="ListParagraph"/>
        <w:numPr>
          <w:ilvl w:val="0"/>
          <w:numId w:val="41"/>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Women in Power</w:t>
      </w:r>
      <w:r w:rsidR="00FD163C" w:rsidRPr="00FB20E1">
        <w:rPr>
          <w:rFonts w:asciiTheme="majorBidi" w:eastAsia="Times New Roman" w:hAnsiTheme="majorBidi" w:cstheme="majorBidi"/>
          <w:color w:val="000000"/>
          <w:sz w:val="24"/>
          <w:szCs w:val="24"/>
        </w:rPr>
        <w:t>, Mary Queen of Scots, Elizabeth I, The Golden Speech</w:t>
      </w:r>
      <w:r w:rsidR="000907AC" w:rsidRPr="00FB20E1">
        <w:rPr>
          <w:rFonts w:asciiTheme="majorBidi" w:eastAsia="Times New Roman" w:hAnsiTheme="majorBidi" w:cstheme="majorBidi"/>
          <w:color w:val="000000"/>
          <w:sz w:val="24"/>
          <w:szCs w:val="24"/>
        </w:rPr>
        <w:t xml:space="preserve">, Edmund </w:t>
      </w:r>
      <w:r w:rsidR="00FD163C" w:rsidRPr="00FB20E1">
        <w:rPr>
          <w:rFonts w:asciiTheme="majorBidi" w:eastAsia="Times New Roman" w:hAnsiTheme="majorBidi" w:cstheme="majorBidi"/>
          <w:color w:val="000000"/>
          <w:sz w:val="24"/>
          <w:szCs w:val="24"/>
        </w:rPr>
        <w:t>Spencer</w:t>
      </w:r>
      <w:r w:rsidR="00DF1005" w:rsidRPr="00FB20E1">
        <w:rPr>
          <w:rFonts w:asciiTheme="majorBidi" w:eastAsia="Times New Roman" w:hAnsiTheme="majorBidi" w:cstheme="majorBidi"/>
          <w:color w:val="000000"/>
          <w:sz w:val="24"/>
          <w:szCs w:val="24"/>
        </w:rPr>
        <w:t>,</w:t>
      </w:r>
      <w:r w:rsidR="001E2269" w:rsidRPr="00FB20E1">
        <w:rPr>
          <w:rFonts w:asciiTheme="majorBidi" w:eastAsia="Times New Roman" w:hAnsiTheme="majorBidi" w:cstheme="majorBidi"/>
          <w:color w:val="000000"/>
          <w:sz w:val="24"/>
          <w:szCs w:val="24"/>
        </w:rPr>
        <w:t xml:space="preserve"> Introduction to </w:t>
      </w:r>
      <w:r w:rsidR="001E2269" w:rsidRPr="00FB20E1">
        <w:rPr>
          <w:rFonts w:asciiTheme="majorBidi" w:eastAsia="Times New Roman" w:hAnsiTheme="majorBidi" w:cstheme="majorBidi"/>
          <w:i/>
          <w:iCs/>
          <w:color w:val="000000"/>
          <w:sz w:val="24"/>
          <w:szCs w:val="24"/>
        </w:rPr>
        <w:t xml:space="preserve">The Faerie </w:t>
      </w:r>
      <w:proofErr w:type="spellStart"/>
      <w:r w:rsidR="001E2269" w:rsidRPr="00FB20E1">
        <w:rPr>
          <w:rFonts w:asciiTheme="majorBidi" w:eastAsia="Times New Roman" w:hAnsiTheme="majorBidi" w:cstheme="majorBidi"/>
          <w:i/>
          <w:iCs/>
          <w:color w:val="000000"/>
          <w:sz w:val="24"/>
          <w:szCs w:val="24"/>
        </w:rPr>
        <w:t>Queene</w:t>
      </w:r>
      <w:proofErr w:type="spellEnd"/>
      <w:r w:rsidR="00FD163C" w:rsidRPr="00FB20E1">
        <w:rPr>
          <w:rFonts w:asciiTheme="majorBidi" w:eastAsia="Times New Roman" w:hAnsiTheme="majorBidi" w:cstheme="majorBidi"/>
          <w:color w:val="000000"/>
          <w:sz w:val="24"/>
          <w:szCs w:val="24"/>
        </w:rPr>
        <w:t>.</w:t>
      </w:r>
    </w:p>
    <w:p w14:paraId="25FFB215" w14:textId="73FFA9C7" w:rsidR="00C407EF" w:rsidRPr="00B55151" w:rsidRDefault="00FC4604" w:rsidP="00B55151">
      <w:pPr>
        <w:spacing w:after="0" w:line="240" w:lineRule="auto"/>
        <w:jc w:val="both"/>
        <w:rPr>
          <w:rFonts w:asciiTheme="majorBidi" w:eastAsia="Times New Roman" w:hAnsiTheme="majorBidi" w:cstheme="majorBidi"/>
          <w:b/>
          <w:bCs/>
          <w:color w:val="000000"/>
          <w:sz w:val="24"/>
          <w:szCs w:val="24"/>
        </w:rPr>
      </w:pPr>
      <w:r w:rsidRPr="00B55151">
        <w:rPr>
          <w:rFonts w:asciiTheme="majorBidi" w:eastAsia="Times New Roman" w:hAnsiTheme="majorBidi" w:cstheme="majorBidi"/>
          <w:b/>
          <w:bCs/>
          <w:color w:val="000000"/>
          <w:sz w:val="24"/>
          <w:szCs w:val="24"/>
        </w:rPr>
        <w:t>8</w:t>
      </w:r>
      <w:r w:rsidR="00C407EF" w:rsidRPr="00B55151">
        <w:rPr>
          <w:rFonts w:asciiTheme="majorBidi" w:eastAsia="Times New Roman" w:hAnsiTheme="majorBidi" w:cstheme="majorBidi"/>
          <w:b/>
          <w:bCs/>
          <w:color w:val="000000"/>
          <w:sz w:val="24"/>
          <w:szCs w:val="24"/>
          <w:vertAlign w:val="superscript"/>
        </w:rPr>
        <w:t>th</w:t>
      </w:r>
      <w:r w:rsidR="00C407EF" w:rsidRPr="00B55151">
        <w:rPr>
          <w:rFonts w:asciiTheme="majorBidi" w:eastAsia="Times New Roman" w:hAnsiTheme="majorBidi" w:cstheme="majorBidi"/>
          <w:b/>
          <w:bCs/>
          <w:color w:val="000000"/>
          <w:sz w:val="24"/>
          <w:szCs w:val="24"/>
        </w:rPr>
        <w:t xml:space="preserve"> Session:  </w:t>
      </w:r>
    </w:p>
    <w:p w14:paraId="5D5F91B7" w14:textId="760B1A65" w:rsidR="00C407EF" w:rsidRPr="00FB20E1" w:rsidRDefault="00DF1005" w:rsidP="00FB20E1">
      <w:pPr>
        <w:pStyle w:val="ListParagraph"/>
        <w:numPr>
          <w:ilvl w:val="0"/>
          <w:numId w:val="41"/>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i/>
          <w:iCs/>
          <w:color w:val="000000"/>
          <w:sz w:val="24"/>
          <w:szCs w:val="24"/>
        </w:rPr>
        <w:t xml:space="preserve">The Faerie </w:t>
      </w:r>
      <w:proofErr w:type="spellStart"/>
      <w:r w:rsidRPr="00FB20E1">
        <w:rPr>
          <w:rFonts w:asciiTheme="majorBidi" w:eastAsia="Times New Roman" w:hAnsiTheme="majorBidi" w:cstheme="majorBidi"/>
          <w:i/>
          <w:iCs/>
          <w:color w:val="000000"/>
          <w:sz w:val="24"/>
          <w:szCs w:val="24"/>
        </w:rPr>
        <w:t>Queene</w:t>
      </w:r>
      <w:proofErr w:type="spellEnd"/>
      <w:r w:rsidRPr="00FB20E1">
        <w:rPr>
          <w:rFonts w:asciiTheme="majorBidi" w:eastAsia="Times New Roman" w:hAnsiTheme="majorBidi" w:cstheme="majorBidi"/>
          <w:color w:val="000000"/>
          <w:sz w:val="24"/>
          <w:szCs w:val="24"/>
        </w:rPr>
        <w:t>,</w:t>
      </w:r>
      <w:r w:rsidR="00BE5EC7" w:rsidRPr="00FB20E1">
        <w:rPr>
          <w:rFonts w:asciiTheme="majorBidi" w:eastAsia="Times New Roman" w:hAnsiTheme="majorBidi" w:cstheme="majorBidi"/>
          <w:color w:val="000000"/>
          <w:sz w:val="24"/>
          <w:szCs w:val="24"/>
        </w:rPr>
        <w:t xml:space="preserve"> Renaissance</w:t>
      </w:r>
      <w:r w:rsidR="00FD163C" w:rsidRPr="00FB20E1">
        <w:rPr>
          <w:rFonts w:asciiTheme="majorBidi" w:eastAsia="Times New Roman" w:hAnsiTheme="majorBidi" w:cstheme="majorBidi"/>
          <w:color w:val="000000"/>
          <w:sz w:val="24"/>
          <w:szCs w:val="24"/>
        </w:rPr>
        <w:t xml:space="preserve"> Love and Desire, Sir Phillip Sydney </w:t>
      </w:r>
      <w:r w:rsidR="00587BA9" w:rsidRPr="00FB20E1">
        <w:rPr>
          <w:rFonts w:asciiTheme="majorBidi" w:eastAsia="Times New Roman" w:hAnsiTheme="majorBidi" w:cstheme="majorBidi"/>
          <w:color w:val="000000"/>
          <w:sz w:val="24"/>
          <w:szCs w:val="24"/>
        </w:rPr>
        <w:t xml:space="preserve">and </w:t>
      </w:r>
      <w:proofErr w:type="spellStart"/>
      <w:r w:rsidR="00D66677" w:rsidRPr="00FB20E1">
        <w:rPr>
          <w:rFonts w:asciiTheme="majorBidi" w:eastAsia="Times New Roman" w:hAnsiTheme="majorBidi" w:cstheme="majorBidi"/>
          <w:i/>
          <w:iCs/>
          <w:color w:val="000000"/>
          <w:sz w:val="24"/>
          <w:szCs w:val="24"/>
        </w:rPr>
        <w:t>Astrophil</w:t>
      </w:r>
      <w:proofErr w:type="spellEnd"/>
      <w:r w:rsidR="00D66677" w:rsidRPr="00FB20E1">
        <w:rPr>
          <w:rFonts w:asciiTheme="majorBidi" w:eastAsia="Times New Roman" w:hAnsiTheme="majorBidi" w:cstheme="majorBidi"/>
          <w:i/>
          <w:iCs/>
          <w:color w:val="000000"/>
          <w:sz w:val="24"/>
          <w:szCs w:val="24"/>
        </w:rPr>
        <w:t xml:space="preserve"> and Stella</w:t>
      </w:r>
      <w:r w:rsidR="00587BA9" w:rsidRPr="00FB20E1">
        <w:rPr>
          <w:rFonts w:asciiTheme="majorBidi" w:eastAsia="Times New Roman" w:hAnsiTheme="majorBidi" w:cstheme="majorBidi"/>
          <w:color w:val="000000"/>
          <w:sz w:val="24"/>
          <w:szCs w:val="24"/>
        </w:rPr>
        <w:t>.</w:t>
      </w:r>
    </w:p>
    <w:p w14:paraId="016514C2" w14:textId="7329A823" w:rsidR="00C407EF" w:rsidRDefault="004A1D11" w:rsidP="00FB20E1">
      <w:pPr>
        <w:pStyle w:val="ListParagraph"/>
        <w:numPr>
          <w:ilvl w:val="0"/>
          <w:numId w:val="41"/>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Christopher Marlowe and</w:t>
      </w:r>
      <w:r w:rsidR="00C963F1" w:rsidRPr="00FB20E1">
        <w:rPr>
          <w:rFonts w:asciiTheme="majorBidi" w:eastAsia="Times New Roman" w:hAnsiTheme="majorBidi" w:cstheme="majorBidi"/>
          <w:color w:val="000000"/>
          <w:sz w:val="24"/>
          <w:szCs w:val="24"/>
        </w:rPr>
        <w:t xml:space="preserve"> </w:t>
      </w:r>
      <w:r w:rsidR="00C963F1" w:rsidRPr="00FB20E1">
        <w:rPr>
          <w:rFonts w:asciiTheme="majorBidi" w:eastAsia="Times New Roman" w:hAnsiTheme="majorBidi" w:cstheme="majorBidi"/>
          <w:i/>
          <w:iCs/>
          <w:color w:val="000000"/>
          <w:sz w:val="24"/>
          <w:szCs w:val="24"/>
        </w:rPr>
        <w:t>Dr. Faustus</w:t>
      </w:r>
      <w:r w:rsidR="00FD163C" w:rsidRPr="00FB20E1">
        <w:rPr>
          <w:rFonts w:asciiTheme="majorBidi" w:eastAsia="Times New Roman" w:hAnsiTheme="majorBidi" w:cstheme="majorBidi"/>
          <w:color w:val="000000"/>
          <w:sz w:val="24"/>
          <w:szCs w:val="24"/>
        </w:rPr>
        <w:t>.</w:t>
      </w:r>
    </w:p>
    <w:p w14:paraId="6B332014" w14:textId="77777777" w:rsidR="00FB20E1" w:rsidRDefault="00FB20E1" w:rsidP="00FB20E1">
      <w:pPr>
        <w:spacing w:after="0" w:line="240" w:lineRule="auto"/>
        <w:jc w:val="both"/>
        <w:rPr>
          <w:rFonts w:asciiTheme="majorBidi" w:eastAsia="Times New Roman" w:hAnsiTheme="majorBidi" w:cstheme="majorBidi"/>
          <w:color w:val="000000"/>
          <w:sz w:val="24"/>
          <w:szCs w:val="24"/>
        </w:rPr>
      </w:pPr>
    </w:p>
    <w:p w14:paraId="5F12492D" w14:textId="77777777" w:rsidR="00FB20E1" w:rsidRPr="00FB20E1" w:rsidRDefault="00FB20E1" w:rsidP="00FB20E1">
      <w:pPr>
        <w:spacing w:after="0" w:line="240" w:lineRule="auto"/>
        <w:jc w:val="both"/>
        <w:rPr>
          <w:rFonts w:asciiTheme="majorBidi" w:eastAsia="Times New Roman" w:hAnsiTheme="majorBidi" w:cstheme="majorBidi"/>
          <w:color w:val="000000"/>
          <w:sz w:val="24"/>
          <w:szCs w:val="24"/>
        </w:rPr>
      </w:pPr>
    </w:p>
    <w:p w14:paraId="1DD9FAAB" w14:textId="3F9CF1FC" w:rsidR="00731A68" w:rsidRPr="00B55151" w:rsidRDefault="00FC4604" w:rsidP="00B55151">
      <w:pPr>
        <w:spacing w:after="0" w:line="240" w:lineRule="auto"/>
        <w:jc w:val="both"/>
        <w:rPr>
          <w:rFonts w:asciiTheme="majorBidi" w:eastAsia="Times New Roman" w:hAnsiTheme="majorBidi" w:cstheme="majorBidi"/>
          <w:b/>
          <w:bCs/>
          <w:color w:val="000000"/>
          <w:sz w:val="24"/>
          <w:szCs w:val="24"/>
        </w:rPr>
      </w:pPr>
      <w:r w:rsidRPr="00B55151">
        <w:rPr>
          <w:rFonts w:asciiTheme="majorBidi" w:eastAsia="Times New Roman" w:hAnsiTheme="majorBidi" w:cstheme="majorBidi"/>
          <w:b/>
          <w:bCs/>
          <w:color w:val="000000"/>
          <w:sz w:val="24"/>
          <w:szCs w:val="24"/>
        </w:rPr>
        <w:lastRenderedPageBreak/>
        <w:t>9</w:t>
      </w:r>
      <w:r w:rsidR="00731A68" w:rsidRPr="00B55151">
        <w:rPr>
          <w:rFonts w:asciiTheme="majorBidi" w:eastAsia="Times New Roman" w:hAnsiTheme="majorBidi" w:cstheme="majorBidi"/>
          <w:b/>
          <w:bCs/>
          <w:color w:val="000000"/>
          <w:sz w:val="24"/>
          <w:szCs w:val="24"/>
          <w:vertAlign w:val="superscript"/>
        </w:rPr>
        <w:t>th</w:t>
      </w:r>
      <w:r w:rsidR="00731A68" w:rsidRPr="00B55151">
        <w:rPr>
          <w:rFonts w:asciiTheme="majorBidi" w:eastAsia="Times New Roman" w:hAnsiTheme="majorBidi" w:cstheme="majorBidi"/>
          <w:b/>
          <w:bCs/>
          <w:color w:val="000000"/>
          <w:sz w:val="24"/>
          <w:szCs w:val="24"/>
        </w:rPr>
        <w:t xml:space="preserve"> Session:</w:t>
      </w:r>
    </w:p>
    <w:p w14:paraId="4EB3E7A2" w14:textId="6BC25CFE" w:rsidR="00FD163C" w:rsidRPr="00FB20E1" w:rsidRDefault="00C510EF" w:rsidP="00FB20E1">
      <w:pPr>
        <w:pStyle w:val="ListParagraph"/>
        <w:numPr>
          <w:ilvl w:val="0"/>
          <w:numId w:val="41"/>
        </w:numPr>
        <w:spacing w:after="0" w:line="240" w:lineRule="auto"/>
        <w:jc w:val="both"/>
        <w:rPr>
          <w:rFonts w:asciiTheme="majorBidi" w:eastAsia="Times New Roman" w:hAnsiTheme="majorBidi" w:cstheme="majorBidi"/>
          <w:b/>
          <w:bCs/>
          <w:color w:val="000000"/>
          <w:sz w:val="24"/>
          <w:szCs w:val="24"/>
        </w:rPr>
      </w:pPr>
      <w:r w:rsidRPr="00FB20E1">
        <w:rPr>
          <w:rFonts w:asciiTheme="majorBidi" w:eastAsia="Times New Roman" w:hAnsiTheme="majorBidi" w:cstheme="majorBidi"/>
          <w:color w:val="000000"/>
          <w:sz w:val="24"/>
          <w:szCs w:val="24"/>
        </w:rPr>
        <w:t xml:space="preserve">William Shakespeare and </w:t>
      </w:r>
      <w:r w:rsidR="00FD163C" w:rsidRPr="00FB20E1">
        <w:rPr>
          <w:rFonts w:asciiTheme="majorBidi" w:eastAsia="Times New Roman" w:hAnsiTheme="majorBidi" w:cstheme="majorBidi"/>
          <w:i/>
          <w:iCs/>
          <w:color w:val="000000"/>
          <w:sz w:val="24"/>
          <w:szCs w:val="24"/>
        </w:rPr>
        <w:t>Twelfth Night.</w:t>
      </w:r>
      <w:r w:rsidR="008436FD" w:rsidRPr="00FB20E1">
        <w:rPr>
          <w:rFonts w:asciiTheme="majorBidi" w:eastAsia="Times New Roman" w:hAnsiTheme="majorBidi" w:cstheme="majorBidi"/>
          <w:color w:val="000000"/>
          <w:sz w:val="24"/>
          <w:szCs w:val="24"/>
        </w:rPr>
        <w:t xml:space="preserve"> </w:t>
      </w:r>
    </w:p>
    <w:p w14:paraId="04CCA9B6" w14:textId="0880F192" w:rsidR="00FD163C" w:rsidRPr="00FB20E1" w:rsidRDefault="008436FD" w:rsidP="00FB20E1">
      <w:pPr>
        <w:pStyle w:val="ListParagraph"/>
        <w:numPr>
          <w:ilvl w:val="0"/>
          <w:numId w:val="41"/>
        </w:numPr>
        <w:spacing w:after="0" w:line="240" w:lineRule="auto"/>
        <w:jc w:val="both"/>
        <w:rPr>
          <w:rFonts w:asciiTheme="majorBidi" w:eastAsia="Times New Roman" w:hAnsiTheme="majorBidi" w:cstheme="majorBidi"/>
          <w:b/>
          <w:bCs/>
          <w:color w:val="000000"/>
          <w:sz w:val="24"/>
          <w:szCs w:val="24"/>
        </w:rPr>
      </w:pPr>
      <w:r w:rsidRPr="00FB20E1">
        <w:rPr>
          <w:rFonts w:asciiTheme="majorBidi" w:eastAsia="Times New Roman" w:hAnsiTheme="majorBidi" w:cstheme="majorBidi"/>
          <w:i/>
          <w:iCs/>
          <w:color w:val="000000"/>
          <w:sz w:val="24"/>
          <w:szCs w:val="24"/>
        </w:rPr>
        <w:t xml:space="preserve">King Lear </w:t>
      </w:r>
      <w:r w:rsidR="00C90F36" w:rsidRPr="00FB20E1">
        <w:rPr>
          <w:rFonts w:asciiTheme="majorBidi" w:eastAsia="Times New Roman" w:hAnsiTheme="majorBidi" w:cstheme="majorBidi"/>
          <w:color w:val="000000"/>
          <w:sz w:val="24"/>
          <w:szCs w:val="24"/>
        </w:rPr>
        <w:t>and</w:t>
      </w:r>
      <w:r w:rsidRPr="00FB20E1">
        <w:rPr>
          <w:rFonts w:asciiTheme="majorBidi" w:eastAsia="Times New Roman" w:hAnsiTheme="majorBidi" w:cstheme="majorBidi"/>
          <w:color w:val="000000"/>
          <w:sz w:val="24"/>
          <w:szCs w:val="24"/>
        </w:rPr>
        <w:t xml:space="preserve"> </w:t>
      </w:r>
      <w:r w:rsidR="00FD163C" w:rsidRPr="00FB20E1">
        <w:rPr>
          <w:rFonts w:asciiTheme="majorBidi" w:eastAsia="Times New Roman" w:hAnsiTheme="majorBidi" w:cstheme="majorBidi"/>
          <w:color w:val="000000"/>
          <w:sz w:val="24"/>
          <w:szCs w:val="24"/>
        </w:rPr>
        <w:t>the</w:t>
      </w:r>
      <w:r w:rsidR="00C90F36" w:rsidRPr="00FB20E1">
        <w:rPr>
          <w:rFonts w:asciiTheme="majorBidi" w:eastAsia="Times New Roman" w:hAnsiTheme="majorBidi" w:cstheme="majorBidi"/>
          <w:color w:val="000000"/>
          <w:sz w:val="24"/>
          <w:szCs w:val="24"/>
        </w:rPr>
        <w:t xml:space="preserve"> Early Seventeenth Century</w:t>
      </w:r>
      <w:r w:rsidR="00FD163C" w:rsidRPr="00FB20E1">
        <w:rPr>
          <w:rFonts w:asciiTheme="majorBidi" w:eastAsia="Times New Roman" w:hAnsiTheme="majorBidi" w:cstheme="majorBidi"/>
          <w:color w:val="000000"/>
          <w:sz w:val="24"/>
          <w:szCs w:val="24"/>
        </w:rPr>
        <w:t>, State and Church.</w:t>
      </w:r>
      <w:r w:rsidR="00C90F36" w:rsidRPr="00FB20E1">
        <w:rPr>
          <w:rFonts w:asciiTheme="majorBidi" w:eastAsia="Times New Roman" w:hAnsiTheme="majorBidi" w:cstheme="majorBidi"/>
          <w:color w:val="000000"/>
          <w:sz w:val="24"/>
          <w:szCs w:val="24"/>
        </w:rPr>
        <w:t xml:space="preserve"> </w:t>
      </w:r>
    </w:p>
    <w:p w14:paraId="28E5E9C8" w14:textId="1E439187" w:rsidR="00C90F36" w:rsidRPr="00B55151" w:rsidRDefault="00FC4604" w:rsidP="00B55151">
      <w:pPr>
        <w:spacing w:after="0" w:line="240" w:lineRule="auto"/>
        <w:jc w:val="both"/>
        <w:rPr>
          <w:rFonts w:asciiTheme="majorBidi" w:eastAsia="Times New Roman" w:hAnsiTheme="majorBidi" w:cstheme="majorBidi"/>
          <w:b/>
          <w:bCs/>
          <w:color w:val="000000"/>
          <w:sz w:val="24"/>
          <w:szCs w:val="24"/>
        </w:rPr>
      </w:pPr>
      <w:r w:rsidRPr="00B55151">
        <w:rPr>
          <w:rFonts w:asciiTheme="majorBidi" w:eastAsia="Times New Roman" w:hAnsiTheme="majorBidi" w:cstheme="majorBidi"/>
          <w:b/>
          <w:bCs/>
          <w:color w:val="000000"/>
          <w:sz w:val="24"/>
          <w:szCs w:val="24"/>
        </w:rPr>
        <w:t>10</w:t>
      </w:r>
      <w:r w:rsidR="007142AF" w:rsidRPr="00B55151">
        <w:rPr>
          <w:rFonts w:asciiTheme="majorBidi" w:eastAsia="Times New Roman" w:hAnsiTheme="majorBidi" w:cstheme="majorBidi"/>
          <w:b/>
          <w:bCs/>
          <w:color w:val="000000"/>
          <w:sz w:val="24"/>
          <w:szCs w:val="24"/>
          <w:vertAlign w:val="superscript"/>
        </w:rPr>
        <w:t>th</w:t>
      </w:r>
      <w:r w:rsidR="007142AF" w:rsidRPr="00B55151">
        <w:rPr>
          <w:rFonts w:asciiTheme="majorBidi" w:eastAsia="Times New Roman" w:hAnsiTheme="majorBidi" w:cstheme="majorBidi"/>
          <w:b/>
          <w:bCs/>
          <w:color w:val="000000"/>
          <w:sz w:val="24"/>
          <w:szCs w:val="24"/>
        </w:rPr>
        <w:t xml:space="preserve"> </w:t>
      </w:r>
      <w:r w:rsidR="00C90F36" w:rsidRPr="00B55151">
        <w:rPr>
          <w:rFonts w:asciiTheme="majorBidi" w:eastAsia="Times New Roman" w:hAnsiTheme="majorBidi" w:cstheme="majorBidi"/>
          <w:b/>
          <w:bCs/>
          <w:color w:val="000000"/>
          <w:sz w:val="24"/>
          <w:szCs w:val="24"/>
        </w:rPr>
        <w:t xml:space="preserve">Session: </w:t>
      </w:r>
    </w:p>
    <w:p w14:paraId="1746570E" w14:textId="0B4ACA33" w:rsidR="007142AF" w:rsidRPr="00FB20E1" w:rsidRDefault="007142AF" w:rsidP="00FB20E1">
      <w:pPr>
        <w:pStyle w:val="ListParagraph"/>
        <w:numPr>
          <w:ilvl w:val="0"/>
          <w:numId w:val="41"/>
        </w:numPr>
        <w:spacing w:after="0" w:line="240" w:lineRule="auto"/>
        <w:jc w:val="both"/>
        <w:rPr>
          <w:rFonts w:asciiTheme="majorBidi" w:eastAsia="Times New Roman" w:hAnsiTheme="majorBidi" w:cstheme="majorBidi"/>
          <w:b/>
          <w:bCs/>
          <w:color w:val="000000"/>
          <w:sz w:val="24"/>
          <w:szCs w:val="24"/>
        </w:rPr>
      </w:pPr>
      <w:r w:rsidRPr="00FB20E1">
        <w:rPr>
          <w:rFonts w:asciiTheme="majorBidi" w:eastAsia="Times New Roman" w:hAnsiTheme="majorBidi" w:cstheme="majorBidi"/>
          <w:color w:val="000000"/>
          <w:sz w:val="24"/>
          <w:szCs w:val="24"/>
        </w:rPr>
        <w:t>Literature and Culture</w:t>
      </w:r>
      <w:r w:rsidR="008C48C3" w:rsidRPr="00FB20E1">
        <w:rPr>
          <w:rFonts w:asciiTheme="majorBidi" w:eastAsia="Times New Roman" w:hAnsiTheme="majorBidi" w:cstheme="majorBidi"/>
          <w:color w:val="000000"/>
          <w:sz w:val="24"/>
          <w:szCs w:val="24"/>
        </w:rPr>
        <w:t xml:space="preserve"> </w:t>
      </w:r>
      <w:r w:rsidR="00FD163C" w:rsidRPr="00FB20E1">
        <w:rPr>
          <w:rFonts w:asciiTheme="majorBidi" w:eastAsia="Times New Roman" w:hAnsiTheme="majorBidi" w:cstheme="majorBidi"/>
          <w:color w:val="000000"/>
          <w:sz w:val="24"/>
          <w:szCs w:val="24"/>
        </w:rPr>
        <w:t>and Caroline Era</w:t>
      </w:r>
      <w:r w:rsidR="008C48C3" w:rsidRPr="00FB20E1">
        <w:rPr>
          <w:rFonts w:asciiTheme="majorBidi" w:eastAsia="Times New Roman" w:hAnsiTheme="majorBidi" w:cstheme="majorBidi"/>
          <w:color w:val="000000"/>
          <w:sz w:val="24"/>
          <w:szCs w:val="24"/>
        </w:rPr>
        <w:t xml:space="preserve">, </w:t>
      </w:r>
      <w:r w:rsidR="00FD163C" w:rsidRPr="00FB20E1">
        <w:rPr>
          <w:rFonts w:asciiTheme="majorBidi" w:eastAsia="Times New Roman" w:hAnsiTheme="majorBidi" w:cstheme="majorBidi"/>
          <w:color w:val="000000"/>
          <w:sz w:val="24"/>
          <w:szCs w:val="24"/>
        </w:rPr>
        <w:t xml:space="preserve">John Donne </w:t>
      </w:r>
      <w:r w:rsidR="00FD61D8" w:rsidRPr="00FB20E1">
        <w:rPr>
          <w:rFonts w:asciiTheme="majorBidi" w:eastAsia="Times New Roman" w:hAnsiTheme="majorBidi" w:cstheme="majorBidi"/>
          <w:color w:val="000000"/>
          <w:sz w:val="24"/>
          <w:szCs w:val="24"/>
        </w:rPr>
        <w:t>an</w:t>
      </w:r>
      <w:r w:rsidR="00FD163C" w:rsidRPr="00FB20E1">
        <w:rPr>
          <w:rFonts w:asciiTheme="majorBidi" w:eastAsia="Times New Roman" w:hAnsiTheme="majorBidi" w:cstheme="majorBidi"/>
          <w:color w:val="000000"/>
          <w:sz w:val="24"/>
          <w:szCs w:val="24"/>
        </w:rPr>
        <w:t>d ‘The Canonization’</w:t>
      </w:r>
      <w:r w:rsidR="00FD61D8" w:rsidRPr="00FB20E1">
        <w:rPr>
          <w:rFonts w:asciiTheme="majorBidi" w:eastAsia="Times New Roman" w:hAnsiTheme="majorBidi" w:cstheme="majorBidi"/>
          <w:color w:val="000000"/>
          <w:sz w:val="24"/>
          <w:szCs w:val="24"/>
        </w:rPr>
        <w:t xml:space="preserve">. </w:t>
      </w:r>
    </w:p>
    <w:p w14:paraId="400907EF" w14:textId="31B5E28B" w:rsidR="006A4785" w:rsidRPr="00FB20E1" w:rsidRDefault="001817C1" w:rsidP="00FB20E1">
      <w:pPr>
        <w:pStyle w:val="ListParagraph"/>
        <w:numPr>
          <w:ilvl w:val="0"/>
          <w:numId w:val="41"/>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The Revolutionary Era</w:t>
      </w:r>
      <w:r w:rsidR="003E7889" w:rsidRPr="00FB20E1">
        <w:rPr>
          <w:rFonts w:asciiTheme="majorBidi" w:eastAsia="Times New Roman" w:hAnsiTheme="majorBidi" w:cstheme="majorBidi"/>
          <w:color w:val="000000"/>
          <w:sz w:val="24"/>
          <w:szCs w:val="24"/>
        </w:rPr>
        <w:t xml:space="preserve"> and Literature and Culture </w:t>
      </w:r>
      <w:r w:rsidR="00FD163C" w:rsidRPr="00FB20E1">
        <w:rPr>
          <w:rFonts w:asciiTheme="majorBidi" w:eastAsia="Times New Roman" w:hAnsiTheme="majorBidi" w:cstheme="majorBidi"/>
          <w:color w:val="000000"/>
          <w:sz w:val="24"/>
          <w:szCs w:val="24"/>
        </w:rPr>
        <w:t xml:space="preserve">and Ben Jonson, </w:t>
      </w:r>
      <w:proofErr w:type="spellStart"/>
      <w:r w:rsidR="00142785" w:rsidRPr="00FB20E1">
        <w:rPr>
          <w:rFonts w:asciiTheme="majorBidi" w:eastAsia="Times New Roman" w:hAnsiTheme="majorBidi" w:cstheme="majorBidi"/>
          <w:i/>
          <w:iCs/>
          <w:color w:val="000000"/>
          <w:sz w:val="24"/>
          <w:szCs w:val="24"/>
        </w:rPr>
        <w:t>Volpone</w:t>
      </w:r>
      <w:proofErr w:type="spellEnd"/>
      <w:r w:rsidR="00142785" w:rsidRPr="00FB20E1">
        <w:rPr>
          <w:rFonts w:asciiTheme="majorBidi" w:eastAsia="Times New Roman" w:hAnsiTheme="majorBidi" w:cstheme="majorBidi"/>
          <w:color w:val="000000"/>
          <w:sz w:val="24"/>
          <w:szCs w:val="24"/>
        </w:rPr>
        <w:t>.</w:t>
      </w:r>
    </w:p>
    <w:p w14:paraId="35822149" w14:textId="30A1622B" w:rsidR="00142785" w:rsidRPr="00B55151" w:rsidRDefault="00FD163C" w:rsidP="00B55151">
      <w:pPr>
        <w:spacing w:after="0" w:line="240" w:lineRule="auto"/>
        <w:jc w:val="both"/>
        <w:rPr>
          <w:rFonts w:asciiTheme="majorBidi" w:eastAsia="Times New Roman" w:hAnsiTheme="majorBidi" w:cstheme="majorBidi"/>
          <w:b/>
          <w:bCs/>
          <w:color w:val="000000"/>
          <w:sz w:val="24"/>
          <w:szCs w:val="24"/>
        </w:rPr>
      </w:pPr>
      <w:r w:rsidRPr="00B55151">
        <w:rPr>
          <w:rFonts w:asciiTheme="majorBidi" w:eastAsia="Times New Roman" w:hAnsiTheme="majorBidi" w:cstheme="majorBidi"/>
          <w:b/>
          <w:bCs/>
          <w:color w:val="000000"/>
          <w:sz w:val="24"/>
          <w:szCs w:val="24"/>
        </w:rPr>
        <w:t>1</w:t>
      </w:r>
      <w:r w:rsidR="00FC4604" w:rsidRPr="00B55151">
        <w:rPr>
          <w:rFonts w:asciiTheme="majorBidi" w:eastAsia="Times New Roman" w:hAnsiTheme="majorBidi" w:cstheme="majorBidi"/>
          <w:b/>
          <w:bCs/>
          <w:color w:val="000000"/>
          <w:sz w:val="24"/>
          <w:szCs w:val="24"/>
        </w:rPr>
        <w:t>1</w:t>
      </w:r>
      <w:r w:rsidR="00142785" w:rsidRPr="00B55151">
        <w:rPr>
          <w:rFonts w:asciiTheme="majorBidi" w:eastAsia="Times New Roman" w:hAnsiTheme="majorBidi" w:cstheme="majorBidi"/>
          <w:b/>
          <w:bCs/>
          <w:color w:val="000000"/>
          <w:sz w:val="24"/>
          <w:szCs w:val="24"/>
          <w:vertAlign w:val="superscript"/>
        </w:rPr>
        <w:t>th</w:t>
      </w:r>
      <w:r w:rsidR="00142785" w:rsidRPr="00B55151">
        <w:rPr>
          <w:rFonts w:asciiTheme="majorBidi" w:eastAsia="Times New Roman" w:hAnsiTheme="majorBidi" w:cstheme="majorBidi"/>
          <w:b/>
          <w:bCs/>
          <w:color w:val="000000"/>
          <w:sz w:val="24"/>
          <w:szCs w:val="24"/>
        </w:rPr>
        <w:t xml:space="preserve"> Session:</w:t>
      </w:r>
    </w:p>
    <w:p w14:paraId="2D6C7B4E" w14:textId="33FBA357" w:rsidR="00105870" w:rsidRPr="00FB20E1" w:rsidRDefault="0026205C" w:rsidP="00FB20E1">
      <w:pPr>
        <w:pStyle w:val="ListParagraph"/>
        <w:numPr>
          <w:ilvl w:val="0"/>
          <w:numId w:val="42"/>
        </w:numPr>
        <w:spacing w:after="0" w:line="240" w:lineRule="auto"/>
        <w:jc w:val="both"/>
        <w:rPr>
          <w:rFonts w:asciiTheme="majorBidi" w:eastAsia="Times New Roman" w:hAnsiTheme="majorBidi" w:cstheme="majorBidi"/>
          <w:b/>
          <w:bCs/>
          <w:color w:val="000000"/>
          <w:sz w:val="24"/>
          <w:szCs w:val="24"/>
        </w:rPr>
      </w:pPr>
      <w:r w:rsidRPr="00FB20E1">
        <w:rPr>
          <w:rFonts w:asciiTheme="majorBidi" w:eastAsia="Times New Roman" w:hAnsiTheme="majorBidi" w:cstheme="majorBidi"/>
          <w:color w:val="000000"/>
          <w:sz w:val="24"/>
          <w:szCs w:val="24"/>
        </w:rPr>
        <w:t>Mary Wroth</w:t>
      </w:r>
      <w:r w:rsidR="00E01DF5" w:rsidRPr="00FB20E1">
        <w:rPr>
          <w:rFonts w:asciiTheme="majorBidi" w:eastAsia="Times New Roman" w:hAnsiTheme="majorBidi" w:cstheme="majorBidi"/>
          <w:color w:val="000000"/>
          <w:sz w:val="24"/>
          <w:szCs w:val="24"/>
        </w:rPr>
        <w:t>, John Webster</w:t>
      </w:r>
      <w:r w:rsidR="00D9012E" w:rsidRPr="00FB20E1">
        <w:rPr>
          <w:rFonts w:asciiTheme="majorBidi" w:eastAsia="Times New Roman" w:hAnsiTheme="majorBidi" w:cstheme="majorBidi"/>
          <w:color w:val="000000"/>
          <w:sz w:val="24"/>
          <w:szCs w:val="24"/>
        </w:rPr>
        <w:t xml:space="preserve">, </w:t>
      </w:r>
      <w:r w:rsidR="004B32EB" w:rsidRPr="00FB20E1">
        <w:rPr>
          <w:rFonts w:asciiTheme="majorBidi" w:eastAsia="Times New Roman" w:hAnsiTheme="majorBidi" w:cstheme="majorBidi"/>
          <w:color w:val="000000"/>
          <w:sz w:val="24"/>
          <w:szCs w:val="24"/>
        </w:rPr>
        <w:t>Gender Relations</w:t>
      </w:r>
      <w:r w:rsidR="000F0F29" w:rsidRPr="00FB20E1">
        <w:rPr>
          <w:rFonts w:asciiTheme="majorBidi" w:eastAsia="Times New Roman" w:hAnsiTheme="majorBidi" w:cstheme="majorBidi"/>
          <w:color w:val="000000"/>
          <w:sz w:val="24"/>
          <w:szCs w:val="24"/>
        </w:rPr>
        <w:t xml:space="preserve">: </w:t>
      </w:r>
      <w:r w:rsidR="00E01DF5" w:rsidRPr="00FB20E1">
        <w:rPr>
          <w:rFonts w:asciiTheme="majorBidi" w:eastAsia="Times New Roman" w:hAnsiTheme="majorBidi" w:cstheme="majorBidi"/>
          <w:color w:val="000000"/>
          <w:sz w:val="24"/>
          <w:szCs w:val="24"/>
        </w:rPr>
        <w:t>Conflict and Counsel.</w:t>
      </w:r>
    </w:p>
    <w:p w14:paraId="35C32A0A" w14:textId="287F2EB3" w:rsidR="00105870" w:rsidRPr="00FB20E1" w:rsidRDefault="00105870" w:rsidP="00FB20E1">
      <w:pPr>
        <w:pStyle w:val="ListParagraph"/>
        <w:numPr>
          <w:ilvl w:val="0"/>
          <w:numId w:val="42"/>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G</w:t>
      </w:r>
      <w:r w:rsidR="00E01DF5" w:rsidRPr="00FB20E1">
        <w:rPr>
          <w:rFonts w:asciiTheme="majorBidi" w:eastAsia="Times New Roman" w:hAnsiTheme="majorBidi" w:cstheme="majorBidi"/>
          <w:color w:val="000000"/>
          <w:sz w:val="24"/>
          <w:szCs w:val="24"/>
        </w:rPr>
        <w:t>eorge Herbert, Andrew Marvel</w:t>
      </w:r>
      <w:r w:rsidR="00F84E37" w:rsidRPr="00FB20E1">
        <w:rPr>
          <w:rFonts w:asciiTheme="majorBidi" w:eastAsia="Times New Roman" w:hAnsiTheme="majorBidi" w:cstheme="majorBidi"/>
          <w:color w:val="000000"/>
          <w:sz w:val="24"/>
          <w:szCs w:val="24"/>
        </w:rPr>
        <w:t xml:space="preserve">, </w:t>
      </w:r>
      <w:r w:rsidR="00E01DF5" w:rsidRPr="00FB20E1">
        <w:rPr>
          <w:rFonts w:asciiTheme="majorBidi" w:eastAsia="Times New Roman" w:hAnsiTheme="majorBidi" w:cstheme="majorBidi"/>
          <w:color w:val="000000"/>
          <w:sz w:val="24"/>
          <w:szCs w:val="24"/>
        </w:rPr>
        <w:t>Crisis of Authority</w:t>
      </w:r>
      <w:r w:rsidR="00A158F5" w:rsidRPr="00FB20E1">
        <w:rPr>
          <w:rFonts w:asciiTheme="majorBidi" w:eastAsia="Times New Roman" w:hAnsiTheme="majorBidi" w:cstheme="majorBidi"/>
          <w:color w:val="000000"/>
          <w:sz w:val="24"/>
          <w:szCs w:val="24"/>
        </w:rPr>
        <w:t xml:space="preserve">, </w:t>
      </w:r>
      <w:r w:rsidR="00E01DF5" w:rsidRPr="00FB20E1">
        <w:rPr>
          <w:rFonts w:asciiTheme="majorBidi" w:eastAsia="Times New Roman" w:hAnsiTheme="majorBidi" w:cstheme="majorBidi"/>
          <w:color w:val="000000"/>
          <w:sz w:val="24"/>
          <w:szCs w:val="24"/>
        </w:rPr>
        <w:t>Political Writing and John Milton</w:t>
      </w:r>
      <w:r w:rsidR="00A158F5" w:rsidRPr="00FB20E1">
        <w:rPr>
          <w:rFonts w:asciiTheme="majorBidi" w:eastAsia="Times New Roman" w:hAnsiTheme="majorBidi" w:cstheme="majorBidi"/>
          <w:color w:val="000000"/>
          <w:sz w:val="24"/>
          <w:szCs w:val="24"/>
        </w:rPr>
        <w:t xml:space="preserve">. </w:t>
      </w:r>
    </w:p>
    <w:p w14:paraId="1B309F25" w14:textId="62E500BD" w:rsidR="004D6B9D" w:rsidRPr="00B55151" w:rsidRDefault="00FC4604" w:rsidP="00B55151">
      <w:pPr>
        <w:spacing w:after="0" w:line="240" w:lineRule="auto"/>
        <w:jc w:val="both"/>
        <w:rPr>
          <w:rFonts w:asciiTheme="majorBidi" w:eastAsia="Times New Roman" w:hAnsiTheme="majorBidi" w:cstheme="majorBidi"/>
          <w:b/>
          <w:bCs/>
          <w:color w:val="000000"/>
          <w:sz w:val="24"/>
          <w:szCs w:val="24"/>
        </w:rPr>
      </w:pPr>
      <w:r w:rsidRPr="00B55151">
        <w:rPr>
          <w:rFonts w:asciiTheme="majorBidi" w:eastAsia="Times New Roman" w:hAnsiTheme="majorBidi" w:cstheme="majorBidi"/>
          <w:b/>
          <w:bCs/>
          <w:color w:val="000000"/>
          <w:sz w:val="24"/>
          <w:szCs w:val="24"/>
        </w:rPr>
        <w:t>12</w:t>
      </w:r>
      <w:r w:rsidR="004D6B9D" w:rsidRPr="00B55151">
        <w:rPr>
          <w:rFonts w:asciiTheme="majorBidi" w:eastAsia="Times New Roman" w:hAnsiTheme="majorBidi" w:cstheme="majorBidi"/>
          <w:b/>
          <w:bCs/>
          <w:color w:val="000000"/>
          <w:sz w:val="24"/>
          <w:szCs w:val="24"/>
          <w:vertAlign w:val="superscript"/>
        </w:rPr>
        <w:t>th</w:t>
      </w:r>
      <w:r w:rsidR="004D6B9D" w:rsidRPr="00B55151">
        <w:rPr>
          <w:rFonts w:asciiTheme="majorBidi" w:eastAsia="Times New Roman" w:hAnsiTheme="majorBidi" w:cstheme="majorBidi"/>
          <w:b/>
          <w:bCs/>
          <w:color w:val="000000"/>
          <w:sz w:val="24"/>
          <w:szCs w:val="24"/>
        </w:rPr>
        <w:t xml:space="preserve"> Session:</w:t>
      </w:r>
    </w:p>
    <w:p w14:paraId="33561C4B" w14:textId="56F786D2" w:rsidR="004D6B9D" w:rsidRPr="00FB20E1" w:rsidRDefault="004D6B9D" w:rsidP="00FB20E1">
      <w:pPr>
        <w:pStyle w:val="ListParagraph"/>
        <w:numPr>
          <w:ilvl w:val="0"/>
          <w:numId w:val="42"/>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i/>
          <w:iCs/>
          <w:color w:val="000000"/>
          <w:sz w:val="24"/>
          <w:szCs w:val="24"/>
        </w:rPr>
        <w:t>Paradise Lost</w:t>
      </w:r>
      <w:r w:rsidR="00E01DF5" w:rsidRPr="00FB20E1">
        <w:rPr>
          <w:rFonts w:asciiTheme="majorBidi" w:eastAsia="Times New Roman" w:hAnsiTheme="majorBidi" w:cstheme="majorBidi"/>
          <w:color w:val="000000"/>
          <w:sz w:val="24"/>
          <w:szCs w:val="24"/>
        </w:rPr>
        <w:t>.</w:t>
      </w:r>
    </w:p>
    <w:p w14:paraId="49ED26E6" w14:textId="12CE2B89" w:rsidR="00C46387" w:rsidRPr="00FB20E1" w:rsidRDefault="00C46387" w:rsidP="00FB20E1">
      <w:pPr>
        <w:pStyle w:val="ListParagraph"/>
        <w:numPr>
          <w:ilvl w:val="0"/>
          <w:numId w:val="42"/>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The Restoration and the Eighteenth Century</w:t>
      </w:r>
      <w:r w:rsidR="00E01DF5" w:rsidRPr="00FB20E1">
        <w:rPr>
          <w:rFonts w:asciiTheme="majorBidi" w:eastAsia="Times New Roman" w:hAnsiTheme="majorBidi" w:cstheme="majorBidi"/>
          <w:color w:val="000000"/>
          <w:sz w:val="24"/>
          <w:szCs w:val="24"/>
        </w:rPr>
        <w:t xml:space="preserve">, Religion and Politics </w:t>
      </w:r>
      <w:r w:rsidR="006210D5" w:rsidRPr="00FB20E1">
        <w:rPr>
          <w:rFonts w:asciiTheme="majorBidi" w:eastAsia="Times New Roman" w:hAnsiTheme="majorBidi" w:cstheme="majorBidi"/>
          <w:color w:val="000000"/>
          <w:sz w:val="24"/>
          <w:szCs w:val="24"/>
        </w:rPr>
        <w:t xml:space="preserve">and John Dryden. </w:t>
      </w:r>
    </w:p>
    <w:p w14:paraId="29FA2491" w14:textId="126D8570" w:rsidR="006210D5" w:rsidRPr="00B55151" w:rsidRDefault="00FC4604" w:rsidP="00B55151">
      <w:pPr>
        <w:spacing w:after="0" w:line="240" w:lineRule="auto"/>
        <w:jc w:val="both"/>
        <w:rPr>
          <w:rFonts w:asciiTheme="majorBidi" w:eastAsia="Times New Roman" w:hAnsiTheme="majorBidi" w:cstheme="majorBidi"/>
          <w:b/>
          <w:bCs/>
          <w:color w:val="000000"/>
          <w:sz w:val="24"/>
          <w:szCs w:val="24"/>
        </w:rPr>
      </w:pPr>
      <w:r w:rsidRPr="00B55151">
        <w:rPr>
          <w:rFonts w:asciiTheme="majorBidi" w:eastAsia="Times New Roman" w:hAnsiTheme="majorBidi" w:cstheme="majorBidi"/>
          <w:b/>
          <w:bCs/>
          <w:color w:val="000000"/>
          <w:sz w:val="24"/>
          <w:szCs w:val="24"/>
        </w:rPr>
        <w:t>13</w:t>
      </w:r>
      <w:r w:rsidR="006210D5" w:rsidRPr="00B55151">
        <w:rPr>
          <w:rFonts w:asciiTheme="majorBidi" w:eastAsia="Times New Roman" w:hAnsiTheme="majorBidi" w:cstheme="majorBidi"/>
          <w:b/>
          <w:bCs/>
          <w:color w:val="000000"/>
          <w:sz w:val="24"/>
          <w:szCs w:val="24"/>
          <w:vertAlign w:val="superscript"/>
        </w:rPr>
        <w:t>st</w:t>
      </w:r>
      <w:r w:rsidR="006210D5" w:rsidRPr="00B55151">
        <w:rPr>
          <w:rFonts w:asciiTheme="majorBidi" w:eastAsia="Times New Roman" w:hAnsiTheme="majorBidi" w:cstheme="majorBidi"/>
          <w:b/>
          <w:bCs/>
          <w:color w:val="000000"/>
          <w:sz w:val="24"/>
          <w:szCs w:val="24"/>
        </w:rPr>
        <w:t xml:space="preserve"> Session:</w:t>
      </w:r>
    </w:p>
    <w:p w14:paraId="12BA4EA2" w14:textId="0A68E198" w:rsidR="009C11E4" w:rsidRPr="00FB20E1" w:rsidRDefault="00A84DBA" w:rsidP="00FB20E1">
      <w:pPr>
        <w:pStyle w:val="ListParagraph"/>
        <w:numPr>
          <w:ilvl w:val="0"/>
          <w:numId w:val="42"/>
        </w:numPr>
        <w:spacing w:after="0" w:line="240" w:lineRule="auto"/>
        <w:jc w:val="both"/>
        <w:rPr>
          <w:rFonts w:asciiTheme="majorBidi" w:eastAsia="Times New Roman" w:hAnsiTheme="majorBidi" w:cstheme="majorBidi"/>
          <w:b/>
          <w:bCs/>
          <w:color w:val="000000"/>
          <w:sz w:val="24"/>
          <w:szCs w:val="24"/>
        </w:rPr>
      </w:pPr>
      <w:r w:rsidRPr="00FB20E1">
        <w:rPr>
          <w:rFonts w:asciiTheme="majorBidi" w:eastAsia="Times New Roman" w:hAnsiTheme="majorBidi" w:cstheme="majorBidi"/>
          <w:color w:val="000000"/>
          <w:sz w:val="24"/>
          <w:szCs w:val="24"/>
        </w:rPr>
        <w:t>Conditions of Literary Production and</w:t>
      </w:r>
      <w:r w:rsidR="00FA7922" w:rsidRPr="00FB20E1">
        <w:rPr>
          <w:rFonts w:asciiTheme="majorBidi" w:eastAsia="Times New Roman" w:hAnsiTheme="majorBidi" w:cstheme="majorBidi"/>
          <w:color w:val="000000"/>
          <w:sz w:val="24"/>
          <w:szCs w:val="24"/>
        </w:rPr>
        <w:t xml:space="preserve"> Literary Principles </w:t>
      </w:r>
    </w:p>
    <w:p w14:paraId="2593CF2D" w14:textId="08FEBBF3" w:rsidR="00E01DF5" w:rsidRPr="00FB20E1" w:rsidRDefault="004B304C" w:rsidP="00FB20E1">
      <w:pPr>
        <w:pStyle w:val="ListParagraph"/>
        <w:numPr>
          <w:ilvl w:val="0"/>
          <w:numId w:val="42"/>
        </w:numPr>
        <w:spacing w:after="0" w:line="240" w:lineRule="auto"/>
        <w:jc w:val="both"/>
        <w:rPr>
          <w:rFonts w:asciiTheme="majorBidi" w:eastAsia="Times New Roman" w:hAnsiTheme="majorBidi" w:cstheme="majorBidi"/>
          <w:b/>
          <w:bCs/>
          <w:color w:val="000000"/>
          <w:sz w:val="24"/>
          <w:szCs w:val="24"/>
        </w:rPr>
      </w:pPr>
      <w:r w:rsidRPr="00FB20E1">
        <w:rPr>
          <w:rFonts w:asciiTheme="majorBidi" w:eastAsia="Times New Roman" w:hAnsiTheme="majorBidi" w:cstheme="majorBidi"/>
          <w:color w:val="000000"/>
          <w:sz w:val="24"/>
          <w:szCs w:val="24"/>
        </w:rPr>
        <w:t>Restoration Literature, 18</w:t>
      </w:r>
      <w:r w:rsidRPr="00FB20E1">
        <w:rPr>
          <w:rFonts w:asciiTheme="majorBidi" w:eastAsia="Times New Roman" w:hAnsiTheme="majorBidi" w:cstheme="majorBidi"/>
          <w:color w:val="000000"/>
          <w:sz w:val="24"/>
          <w:szCs w:val="24"/>
          <w:vertAlign w:val="superscript"/>
        </w:rPr>
        <w:t>th</w:t>
      </w:r>
      <w:r w:rsidRPr="00FB20E1">
        <w:rPr>
          <w:rFonts w:asciiTheme="majorBidi" w:eastAsia="Times New Roman" w:hAnsiTheme="majorBidi" w:cstheme="majorBidi"/>
          <w:color w:val="000000"/>
          <w:sz w:val="24"/>
          <w:szCs w:val="24"/>
        </w:rPr>
        <w:t xml:space="preserve"> Century Literature 1700-1745, </w:t>
      </w:r>
      <w:bookmarkEnd w:id="3"/>
      <w:proofErr w:type="gramStart"/>
      <w:r w:rsidR="00003F78" w:rsidRPr="00FB20E1">
        <w:rPr>
          <w:rFonts w:asciiTheme="majorBidi" w:eastAsia="Times New Roman" w:hAnsiTheme="majorBidi" w:cstheme="majorBidi"/>
          <w:color w:val="000000"/>
          <w:sz w:val="24"/>
          <w:szCs w:val="24"/>
        </w:rPr>
        <w:t>The</w:t>
      </w:r>
      <w:proofErr w:type="gramEnd"/>
      <w:r w:rsidR="00003F78" w:rsidRPr="00FB20E1">
        <w:rPr>
          <w:rFonts w:asciiTheme="majorBidi" w:eastAsia="Times New Roman" w:hAnsiTheme="majorBidi" w:cstheme="majorBidi"/>
          <w:color w:val="000000"/>
          <w:sz w:val="24"/>
          <w:szCs w:val="24"/>
        </w:rPr>
        <w:t xml:space="preserve"> Emergence of New Literary Themes and Modes 1740-178</w:t>
      </w:r>
      <w:r w:rsidR="00E01DF5" w:rsidRPr="00FB20E1">
        <w:rPr>
          <w:rFonts w:asciiTheme="majorBidi" w:eastAsia="Times New Roman" w:hAnsiTheme="majorBidi" w:cstheme="majorBidi"/>
          <w:color w:val="000000"/>
          <w:sz w:val="24"/>
          <w:szCs w:val="24"/>
        </w:rPr>
        <w:t>5 and Continuity and Revolution. John Locke.</w:t>
      </w:r>
    </w:p>
    <w:p w14:paraId="7D6B942B" w14:textId="5921D80A" w:rsidR="00813AB8" w:rsidRPr="00B55151" w:rsidRDefault="00FC4604" w:rsidP="00B55151">
      <w:pPr>
        <w:spacing w:after="0" w:line="240" w:lineRule="auto"/>
        <w:jc w:val="both"/>
        <w:rPr>
          <w:rFonts w:asciiTheme="majorBidi" w:eastAsia="Times New Roman" w:hAnsiTheme="majorBidi" w:cstheme="majorBidi"/>
          <w:b/>
          <w:bCs/>
          <w:color w:val="000000"/>
          <w:sz w:val="24"/>
          <w:szCs w:val="24"/>
        </w:rPr>
      </w:pPr>
      <w:r w:rsidRPr="00B55151">
        <w:rPr>
          <w:rFonts w:asciiTheme="majorBidi" w:eastAsia="Times New Roman" w:hAnsiTheme="majorBidi" w:cstheme="majorBidi"/>
          <w:b/>
          <w:bCs/>
          <w:color w:val="000000"/>
          <w:sz w:val="24"/>
          <w:szCs w:val="24"/>
        </w:rPr>
        <w:t>14</w:t>
      </w:r>
      <w:r w:rsidR="00E01DF5" w:rsidRPr="00B55151">
        <w:rPr>
          <w:rFonts w:asciiTheme="majorBidi" w:eastAsia="Times New Roman" w:hAnsiTheme="majorBidi" w:cstheme="majorBidi"/>
          <w:b/>
          <w:bCs/>
          <w:color w:val="000000"/>
          <w:sz w:val="24"/>
          <w:szCs w:val="24"/>
          <w:vertAlign w:val="superscript"/>
        </w:rPr>
        <w:t>th</w:t>
      </w:r>
      <w:r w:rsidR="00E01DF5" w:rsidRPr="00B55151">
        <w:rPr>
          <w:rFonts w:asciiTheme="majorBidi" w:eastAsia="Times New Roman" w:hAnsiTheme="majorBidi" w:cstheme="majorBidi"/>
          <w:b/>
          <w:bCs/>
          <w:color w:val="000000"/>
          <w:sz w:val="24"/>
          <w:szCs w:val="24"/>
        </w:rPr>
        <w:t xml:space="preserve"> </w:t>
      </w:r>
      <w:r w:rsidR="00813AB8" w:rsidRPr="00B55151">
        <w:rPr>
          <w:rFonts w:asciiTheme="majorBidi" w:eastAsia="Times New Roman" w:hAnsiTheme="majorBidi" w:cstheme="majorBidi"/>
          <w:b/>
          <w:bCs/>
          <w:color w:val="000000"/>
          <w:sz w:val="24"/>
          <w:szCs w:val="24"/>
        </w:rPr>
        <w:t>Session:</w:t>
      </w:r>
    </w:p>
    <w:p w14:paraId="07FB4EB2" w14:textId="7EA9407E" w:rsidR="00B84BB9" w:rsidRPr="00FB20E1" w:rsidRDefault="00813AB8" w:rsidP="00FB20E1">
      <w:pPr>
        <w:pStyle w:val="ListParagraph"/>
        <w:numPr>
          <w:ilvl w:val="0"/>
          <w:numId w:val="42"/>
        </w:numPr>
        <w:spacing w:after="0" w:line="240" w:lineRule="auto"/>
        <w:jc w:val="both"/>
        <w:rPr>
          <w:rFonts w:asciiTheme="majorBidi" w:eastAsia="Times New Roman" w:hAnsiTheme="majorBidi" w:cstheme="majorBidi"/>
          <w:color w:val="000000"/>
          <w:sz w:val="24"/>
          <w:szCs w:val="24"/>
        </w:rPr>
      </w:pPr>
      <w:proofErr w:type="spellStart"/>
      <w:r w:rsidRPr="00FB20E1">
        <w:rPr>
          <w:rFonts w:asciiTheme="majorBidi" w:eastAsia="Times New Roman" w:hAnsiTheme="majorBidi" w:cstheme="majorBidi"/>
          <w:color w:val="000000"/>
          <w:sz w:val="24"/>
          <w:szCs w:val="24"/>
        </w:rPr>
        <w:t>A</w:t>
      </w:r>
      <w:r w:rsidR="00E01DF5" w:rsidRPr="00FB20E1">
        <w:rPr>
          <w:rFonts w:asciiTheme="majorBidi" w:eastAsia="Times New Roman" w:hAnsiTheme="majorBidi" w:cstheme="majorBidi"/>
          <w:color w:val="000000"/>
          <w:sz w:val="24"/>
          <w:szCs w:val="24"/>
        </w:rPr>
        <w:t>phra</w:t>
      </w:r>
      <w:proofErr w:type="spellEnd"/>
      <w:r w:rsidR="00E01DF5" w:rsidRPr="00FB20E1">
        <w:rPr>
          <w:rFonts w:asciiTheme="majorBidi" w:eastAsia="Times New Roman" w:hAnsiTheme="majorBidi" w:cstheme="majorBidi"/>
          <w:color w:val="000000"/>
          <w:sz w:val="24"/>
          <w:szCs w:val="24"/>
        </w:rPr>
        <w:t xml:space="preserve"> </w:t>
      </w:r>
      <w:proofErr w:type="spellStart"/>
      <w:r w:rsidR="00E01DF5" w:rsidRPr="00FB20E1">
        <w:rPr>
          <w:rFonts w:asciiTheme="majorBidi" w:eastAsia="Times New Roman" w:hAnsiTheme="majorBidi" w:cstheme="majorBidi"/>
          <w:color w:val="000000"/>
          <w:sz w:val="24"/>
          <w:szCs w:val="24"/>
        </w:rPr>
        <w:t>Behn</w:t>
      </w:r>
      <w:proofErr w:type="spellEnd"/>
      <w:r w:rsidR="00E01DF5" w:rsidRPr="00FB20E1">
        <w:rPr>
          <w:rFonts w:asciiTheme="majorBidi" w:eastAsia="Times New Roman" w:hAnsiTheme="majorBidi" w:cstheme="majorBidi"/>
          <w:color w:val="000000"/>
          <w:sz w:val="24"/>
          <w:szCs w:val="24"/>
        </w:rPr>
        <w:t xml:space="preserve">, Mary </w:t>
      </w:r>
      <w:proofErr w:type="spellStart"/>
      <w:r w:rsidR="00E01DF5" w:rsidRPr="00FB20E1">
        <w:rPr>
          <w:rFonts w:asciiTheme="majorBidi" w:eastAsia="Times New Roman" w:hAnsiTheme="majorBidi" w:cstheme="majorBidi"/>
          <w:color w:val="000000"/>
          <w:sz w:val="24"/>
          <w:szCs w:val="24"/>
        </w:rPr>
        <w:t>Astell</w:t>
      </w:r>
      <w:proofErr w:type="spellEnd"/>
      <w:r w:rsidR="00B22DBC" w:rsidRPr="00FB20E1">
        <w:rPr>
          <w:rFonts w:asciiTheme="majorBidi" w:eastAsia="Times New Roman" w:hAnsiTheme="majorBidi" w:cstheme="majorBidi"/>
          <w:color w:val="000000"/>
          <w:sz w:val="24"/>
          <w:szCs w:val="24"/>
        </w:rPr>
        <w:t xml:space="preserve">, </w:t>
      </w:r>
      <w:r w:rsidR="00B84BB9" w:rsidRPr="00FB20E1">
        <w:rPr>
          <w:rFonts w:asciiTheme="majorBidi" w:eastAsia="Times New Roman" w:hAnsiTheme="majorBidi" w:cstheme="majorBidi"/>
          <w:color w:val="000000"/>
          <w:sz w:val="24"/>
          <w:szCs w:val="24"/>
        </w:rPr>
        <w:t xml:space="preserve">Anne Finch, Lady Mary </w:t>
      </w:r>
      <w:proofErr w:type="spellStart"/>
      <w:r w:rsidR="00B84BB9" w:rsidRPr="00FB20E1">
        <w:rPr>
          <w:rFonts w:asciiTheme="majorBidi" w:eastAsia="Times New Roman" w:hAnsiTheme="majorBidi" w:cstheme="majorBidi"/>
          <w:color w:val="000000"/>
          <w:sz w:val="24"/>
          <w:szCs w:val="24"/>
        </w:rPr>
        <w:t>Wortley</w:t>
      </w:r>
      <w:proofErr w:type="spellEnd"/>
      <w:r w:rsidR="00B84BB9" w:rsidRPr="00FB20E1">
        <w:rPr>
          <w:rFonts w:asciiTheme="majorBidi" w:eastAsia="Times New Roman" w:hAnsiTheme="majorBidi" w:cstheme="majorBidi"/>
          <w:color w:val="000000"/>
          <w:sz w:val="24"/>
          <w:szCs w:val="24"/>
        </w:rPr>
        <w:t xml:space="preserve"> Montagu.</w:t>
      </w:r>
    </w:p>
    <w:p w14:paraId="23203620" w14:textId="4F06BF95" w:rsidR="00813AB8" w:rsidRPr="00FB20E1" w:rsidRDefault="00B22DBC" w:rsidP="00FB20E1">
      <w:pPr>
        <w:pStyle w:val="ListParagraph"/>
        <w:numPr>
          <w:ilvl w:val="0"/>
          <w:numId w:val="42"/>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 xml:space="preserve">Johnathan Swift </w:t>
      </w:r>
      <w:r w:rsidR="00DD2C52" w:rsidRPr="00FB20E1">
        <w:rPr>
          <w:rFonts w:asciiTheme="majorBidi" w:eastAsia="Times New Roman" w:hAnsiTheme="majorBidi" w:cstheme="majorBidi"/>
          <w:color w:val="000000"/>
          <w:sz w:val="24"/>
          <w:szCs w:val="24"/>
        </w:rPr>
        <w:t xml:space="preserve">and </w:t>
      </w:r>
      <w:r w:rsidR="00DD2C52" w:rsidRPr="00FB20E1">
        <w:rPr>
          <w:rFonts w:asciiTheme="majorBidi" w:eastAsia="Times New Roman" w:hAnsiTheme="majorBidi" w:cstheme="majorBidi"/>
          <w:i/>
          <w:iCs/>
          <w:color w:val="000000"/>
          <w:sz w:val="24"/>
          <w:szCs w:val="24"/>
        </w:rPr>
        <w:t>Gulliver's Travels</w:t>
      </w:r>
      <w:r w:rsidR="00DD2C52" w:rsidRPr="00FB20E1">
        <w:rPr>
          <w:rFonts w:asciiTheme="majorBidi" w:eastAsia="Times New Roman" w:hAnsiTheme="majorBidi" w:cstheme="majorBidi"/>
          <w:color w:val="000000"/>
          <w:sz w:val="24"/>
          <w:szCs w:val="24"/>
        </w:rPr>
        <w:t>.</w:t>
      </w:r>
    </w:p>
    <w:p w14:paraId="0269D659" w14:textId="3BB52AE3" w:rsidR="00FC4604" w:rsidRPr="00B55151" w:rsidRDefault="00FC4604" w:rsidP="00B55151">
      <w:pPr>
        <w:spacing w:after="0" w:line="240" w:lineRule="auto"/>
        <w:jc w:val="both"/>
        <w:rPr>
          <w:rFonts w:asciiTheme="majorBidi" w:eastAsia="Times New Roman" w:hAnsiTheme="majorBidi" w:cstheme="majorBidi"/>
          <w:b/>
          <w:bCs/>
          <w:color w:val="000000"/>
          <w:sz w:val="24"/>
          <w:szCs w:val="24"/>
        </w:rPr>
      </w:pPr>
      <w:r w:rsidRPr="00B55151">
        <w:rPr>
          <w:rFonts w:asciiTheme="majorBidi" w:eastAsia="Times New Roman" w:hAnsiTheme="majorBidi" w:cstheme="majorBidi"/>
          <w:b/>
          <w:bCs/>
          <w:color w:val="000000"/>
          <w:sz w:val="24"/>
          <w:szCs w:val="24"/>
        </w:rPr>
        <w:t>15</w:t>
      </w:r>
      <w:r w:rsidRPr="00B55151">
        <w:rPr>
          <w:rFonts w:asciiTheme="majorBidi" w:eastAsia="Times New Roman" w:hAnsiTheme="majorBidi" w:cstheme="majorBidi"/>
          <w:b/>
          <w:bCs/>
          <w:color w:val="000000"/>
          <w:sz w:val="24"/>
          <w:szCs w:val="24"/>
          <w:vertAlign w:val="superscript"/>
        </w:rPr>
        <w:t>th</w:t>
      </w:r>
      <w:r w:rsidRPr="00B55151">
        <w:rPr>
          <w:rFonts w:asciiTheme="majorBidi" w:eastAsia="Times New Roman" w:hAnsiTheme="majorBidi" w:cstheme="majorBidi"/>
          <w:b/>
          <w:bCs/>
          <w:color w:val="000000"/>
          <w:sz w:val="24"/>
          <w:szCs w:val="24"/>
        </w:rPr>
        <w:t xml:space="preserve"> Session:</w:t>
      </w:r>
    </w:p>
    <w:p w14:paraId="4CF7D2A3" w14:textId="03A7E23E" w:rsidR="007C15AF" w:rsidRPr="00FB20E1" w:rsidRDefault="007C15AF" w:rsidP="00FB20E1">
      <w:pPr>
        <w:pStyle w:val="ListParagraph"/>
        <w:numPr>
          <w:ilvl w:val="0"/>
          <w:numId w:val="42"/>
        </w:numPr>
        <w:spacing w:after="0" w:line="240" w:lineRule="auto"/>
        <w:jc w:val="both"/>
        <w:rPr>
          <w:rFonts w:asciiTheme="majorBidi" w:eastAsia="Times New Roman" w:hAnsiTheme="majorBidi" w:cstheme="majorBidi"/>
          <w:b/>
          <w:bCs/>
          <w:color w:val="000000"/>
          <w:sz w:val="24"/>
          <w:szCs w:val="24"/>
        </w:rPr>
      </w:pPr>
      <w:r w:rsidRPr="00FB20E1">
        <w:rPr>
          <w:rFonts w:asciiTheme="majorBidi" w:eastAsia="Times New Roman" w:hAnsiTheme="majorBidi" w:cstheme="majorBidi"/>
          <w:color w:val="000000"/>
          <w:sz w:val="24"/>
          <w:szCs w:val="24"/>
        </w:rPr>
        <w:t xml:space="preserve">Alexander Pope </w:t>
      </w:r>
      <w:r w:rsidR="00B84BB9" w:rsidRPr="00FB20E1">
        <w:rPr>
          <w:rFonts w:asciiTheme="majorBidi" w:eastAsia="Times New Roman" w:hAnsiTheme="majorBidi" w:cstheme="majorBidi"/>
          <w:color w:val="000000"/>
          <w:sz w:val="24"/>
          <w:szCs w:val="24"/>
        </w:rPr>
        <w:t>and Debating Women in Verse.</w:t>
      </w:r>
    </w:p>
    <w:p w14:paraId="2294EA3D" w14:textId="0FB25342" w:rsidR="00813AB8" w:rsidRPr="00FB20E1" w:rsidRDefault="00EB4BF4" w:rsidP="00FB20E1">
      <w:pPr>
        <w:pStyle w:val="ListParagraph"/>
        <w:numPr>
          <w:ilvl w:val="0"/>
          <w:numId w:val="42"/>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Samuel Johnson.</w:t>
      </w:r>
    </w:p>
    <w:p w14:paraId="0E2E58C7" w14:textId="67AC05F1" w:rsidR="00B84BB9" w:rsidRPr="00B55151" w:rsidRDefault="00FC4604" w:rsidP="00B55151">
      <w:pPr>
        <w:spacing w:after="0" w:line="240" w:lineRule="auto"/>
        <w:jc w:val="both"/>
        <w:rPr>
          <w:rFonts w:asciiTheme="majorBidi" w:eastAsia="Times New Roman" w:hAnsiTheme="majorBidi" w:cstheme="majorBidi"/>
          <w:b/>
          <w:bCs/>
          <w:color w:val="000000"/>
          <w:sz w:val="24"/>
          <w:szCs w:val="24"/>
        </w:rPr>
      </w:pPr>
      <w:r w:rsidRPr="00B55151">
        <w:rPr>
          <w:rFonts w:asciiTheme="majorBidi" w:eastAsia="Times New Roman" w:hAnsiTheme="majorBidi" w:cstheme="majorBidi"/>
          <w:b/>
          <w:bCs/>
          <w:color w:val="000000"/>
          <w:sz w:val="24"/>
          <w:szCs w:val="24"/>
        </w:rPr>
        <w:t>16</w:t>
      </w:r>
      <w:r w:rsidR="00B84BB9" w:rsidRPr="00B55151">
        <w:rPr>
          <w:rFonts w:asciiTheme="majorBidi" w:eastAsia="Times New Roman" w:hAnsiTheme="majorBidi" w:cstheme="majorBidi"/>
          <w:b/>
          <w:bCs/>
          <w:color w:val="000000"/>
          <w:sz w:val="24"/>
          <w:szCs w:val="24"/>
          <w:vertAlign w:val="superscript"/>
        </w:rPr>
        <w:t>th</w:t>
      </w:r>
      <w:r w:rsidR="00B84BB9" w:rsidRPr="00B55151">
        <w:rPr>
          <w:rFonts w:asciiTheme="majorBidi" w:eastAsia="Times New Roman" w:hAnsiTheme="majorBidi" w:cstheme="majorBidi"/>
          <w:b/>
          <w:bCs/>
          <w:color w:val="000000"/>
          <w:sz w:val="24"/>
          <w:szCs w:val="24"/>
        </w:rPr>
        <w:t xml:space="preserve"> Session</w:t>
      </w:r>
      <w:r w:rsidR="00876996" w:rsidRPr="00B55151">
        <w:rPr>
          <w:rFonts w:asciiTheme="majorBidi" w:eastAsia="Times New Roman" w:hAnsiTheme="majorBidi" w:cstheme="majorBidi"/>
          <w:b/>
          <w:bCs/>
          <w:color w:val="000000"/>
          <w:sz w:val="24"/>
          <w:szCs w:val="24"/>
        </w:rPr>
        <w:t>:</w:t>
      </w:r>
    </w:p>
    <w:p w14:paraId="60201856" w14:textId="0D5FC854" w:rsidR="00876996" w:rsidRPr="00FB20E1" w:rsidRDefault="00876996" w:rsidP="00FB20E1">
      <w:pPr>
        <w:pStyle w:val="ListParagraph"/>
        <w:numPr>
          <w:ilvl w:val="0"/>
          <w:numId w:val="42"/>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The Romantic Period 1785-183, Balladry and Ballad Revivals.</w:t>
      </w:r>
    </w:p>
    <w:p w14:paraId="29892140" w14:textId="672A4E7E" w:rsidR="001A7228" w:rsidRPr="00FB20E1" w:rsidRDefault="00876996" w:rsidP="00FB20E1">
      <w:pPr>
        <w:pStyle w:val="ListParagraph"/>
        <w:numPr>
          <w:ilvl w:val="0"/>
          <w:numId w:val="42"/>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 xml:space="preserve">Anna Letitia </w:t>
      </w:r>
      <w:proofErr w:type="spellStart"/>
      <w:r w:rsidRPr="00FB20E1">
        <w:rPr>
          <w:rFonts w:asciiTheme="majorBidi" w:eastAsia="Times New Roman" w:hAnsiTheme="majorBidi" w:cstheme="majorBidi"/>
          <w:color w:val="000000"/>
          <w:sz w:val="24"/>
          <w:szCs w:val="24"/>
        </w:rPr>
        <w:t>Barbauld</w:t>
      </w:r>
      <w:proofErr w:type="spellEnd"/>
      <w:r w:rsidR="00D92297" w:rsidRPr="00FB20E1">
        <w:rPr>
          <w:rFonts w:asciiTheme="majorBidi" w:eastAsia="Times New Roman" w:hAnsiTheme="majorBidi" w:cstheme="majorBidi"/>
          <w:color w:val="000000"/>
          <w:sz w:val="24"/>
          <w:szCs w:val="24"/>
        </w:rPr>
        <w:t xml:space="preserve">, </w:t>
      </w:r>
      <w:proofErr w:type="gramStart"/>
      <w:r w:rsidR="00D92297" w:rsidRPr="00FB20E1">
        <w:rPr>
          <w:rFonts w:asciiTheme="majorBidi" w:eastAsia="Times New Roman" w:hAnsiTheme="majorBidi" w:cstheme="majorBidi"/>
          <w:i/>
          <w:iCs/>
          <w:color w:val="000000"/>
          <w:sz w:val="24"/>
          <w:szCs w:val="24"/>
        </w:rPr>
        <w:t>The</w:t>
      </w:r>
      <w:proofErr w:type="gramEnd"/>
      <w:r w:rsidR="00D92297" w:rsidRPr="00FB20E1">
        <w:rPr>
          <w:rFonts w:asciiTheme="majorBidi" w:eastAsia="Times New Roman" w:hAnsiTheme="majorBidi" w:cstheme="majorBidi"/>
          <w:i/>
          <w:iCs/>
          <w:color w:val="000000"/>
          <w:sz w:val="24"/>
          <w:szCs w:val="24"/>
        </w:rPr>
        <w:t xml:space="preserve"> Mouse's Petition</w:t>
      </w:r>
      <w:r w:rsidR="00D92297" w:rsidRPr="00FB20E1">
        <w:rPr>
          <w:rFonts w:asciiTheme="majorBidi" w:eastAsia="Times New Roman" w:hAnsiTheme="majorBidi" w:cstheme="majorBidi"/>
          <w:color w:val="000000"/>
          <w:sz w:val="24"/>
          <w:szCs w:val="24"/>
        </w:rPr>
        <w:t>.</w:t>
      </w:r>
    </w:p>
    <w:p w14:paraId="05FA7388" w14:textId="4CDAFF7D" w:rsidR="00876996" w:rsidRPr="00B55151" w:rsidRDefault="00FC4604" w:rsidP="00B55151">
      <w:pPr>
        <w:spacing w:after="0" w:line="240" w:lineRule="auto"/>
        <w:jc w:val="both"/>
        <w:rPr>
          <w:rFonts w:asciiTheme="majorBidi" w:eastAsia="Times New Roman" w:hAnsiTheme="majorBidi" w:cstheme="majorBidi"/>
          <w:b/>
          <w:bCs/>
          <w:color w:val="000000"/>
          <w:sz w:val="24"/>
          <w:szCs w:val="24"/>
        </w:rPr>
      </w:pPr>
      <w:r w:rsidRPr="00B55151">
        <w:rPr>
          <w:rFonts w:asciiTheme="majorBidi" w:eastAsia="Times New Roman" w:hAnsiTheme="majorBidi" w:cstheme="majorBidi"/>
          <w:b/>
          <w:bCs/>
          <w:color w:val="000000"/>
          <w:sz w:val="24"/>
          <w:szCs w:val="24"/>
        </w:rPr>
        <w:t>17</w:t>
      </w:r>
      <w:r w:rsidR="00876996" w:rsidRPr="00B55151">
        <w:rPr>
          <w:rFonts w:asciiTheme="majorBidi" w:eastAsia="Times New Roman" w:hAnsiTheme="majorBidi" w:cstheme="majorBidi"/>
          <w:b/>
          <w:bCs/>
          <w:color w:val="000000"/>
          <w:sz w:val="24"/>
          <w:szCs w:val="24"/>
          <w:vertAlign w:val="superscript"/>
        </w:rPr>
        <w:t>th</w:t>
      </w:r>
      <w:r w:rsidR="00876996" w:rsidRPr="00B55151">
        <w:rPr>
          <w:rFonts w:asciiTheme="majorBidi" w:eastAsia="Times New Roman" w:hAnsiTheme="majorBidi" w:cstheme="majorBidi"/>
          <w:b/>
          <w:bCs/>
          <w:color w:val="000000"/>
          <w:sz w:val="24"/>
          <w:szCs w:val="24"/>
        </w:rPr>
        <w:t xml:space="preserve"> Session:</w:t>
      </w:r>
    </w:p>
    <w:p w14:paraId="70F89161" w14:textId="77777777" w:rsidR="00B55151" w:rsidRPr="00FB20E1" w:rsidRDefault="00876996" w:rsidP="00FB20E1">
      <w:pPr>
        <w:pStyle w:val="ListParagraph"/>
        <w:numPr>
          <w:ilvl w:val="0"/>
          <w:numId w:val="42"/>
        </w:numPr>
        <w:spacing w:after="0" w:line="240" w:lineRule="auto"/>
        <w:jc w:val="both"/>
        <w:rPr>
          <w:rFonts w:ascii="Georgia-Bold" w:hAnsi="Georgia-Bold" w:cs="Georgia-Bold"/>
        </w:rPr>
      </w:pPr>
      <w:r w:rsidRPr="00FB20E1">
        <w:rPr>
          <w:rFonts w:ascii="Georgia-Bold" w:hAnsi="Georgia-Bold" w:cs="Georgia-Bold"/>
        </w:rPr>
        <w:t>Charlotte Smith,</w:t>
      </w:r>
      <w:r w:rsidR="00EB4BF4" w:rsidRPr="00FB20E1">
        <w:rPr>
          <w:rFonts w:ascii="Georgia-Bold" w:hAnsi="Georgia-Bold" w:cs="Georgia-Bold"/>
        </w:rPr>
        <w:t xml:space="preserve"> Elegiac Sonnets. </w:t>
      </w:r>
    </w:p>
    <w:p w14:paraId="0CCD5E5C" w14:textId="0AEE200B" w:rsidR="001A7228" w:rsidRPr="00FB20E1" w:rsidRDefault="00EB4BF4" w:rsidP="00FB20E1">
      <w:pPr>
        <w:pStyle w:val="ListParagraph"/>
        <w:numPr>
          <w:ilvl w:val="0"/>
          <w:numId w:val="42"/>
        </w:numPr>
        <w:spacing w:after="0" w:line="240" w:lineRule="auto"/>
        <w:jc w:val="both"/>
        <w:rPr>
          <w:rFonts w:ascii="Georgia-Bold" w:hAnsi="Georgia-Bold" w:cs="Georgia-Bold"/>
        </w:rPr>
      </w:pPr>
      <w:r w:rsidRPr="00FB20E1">
        <w:rPr>
          <w:rFonts w:ascii="Georgia-Bold" w:hAnsi="Georgia-Bold" w:cs="Georgia-Bold"/>
        </w:rPr>
        <w:t>William Wordsworth and</w:t>
      </w:r>
      <w:r w:rsidR="00876996" w:rsidRPr="00FB20E1">
        <w:rPr>
          <w:rFonts w:ascii="Georgia-Bold" w:hAnsi="Georgia-Bold" w:cs="Georgia-Bold"/>
        </w:rPr>
        <w:t xml:space="preserve"> Samuel Taylor Coleridge</w:t>
      </w:r>
      <w:r w:rsidRPr="00FB20E1">
        <w:rPr>
          <w:rFonts w:ascii="Georgia-Bold" w:hAnsi="Georgia-Bold" w:cs="Georgia-Bold"/>
        </w:rPr>
        <w:t xml:space="preserve">, </w:t>
      </w:r>
      <w:r w:rsidRPr="00FB20E1">
        <w:rPr>
          <w:rFonts w:ascii="Georgia-Bold" w:hAnsi="Georgia-Bold" w:cs="Georgia-Bold"/>
          <w:i/>
          <w:iCs/>
        </w:rPr>
        <w:t>Lyrical Ballads</w:t>
      </w:r>
      <w:r w:rsidR="00876996" w:rsidRPr="00FB20E1">
        <w:rPr>
          <w:rFonts w:ascii="Georgia-Bold" w:hAnsi="Georgia-Bold" w:cs="Georgia-Bold"/>
        </w:rPr>
        <w:t>.</w:t>
      </w:r>
    </w:p>
    <w:p w14:paraId="4EB99A57" w14:textId="0AFEC16C" w:rsidR="00B55151" w:rsidRPr="00B55151" w:rsidRDefault="00B55151" w:rsidP="00B55151">
      <w:pPr>
        <w:spacing w:after="0" w:line="240" w:lineRule="auto"/>
        <w:jc w:val="both"/>
        <w:rPr>
          <w:rFonts w:asciiTheme="majorBidi" w:eastAsia="Times New Roman" w:hAnsiTheme="majorBidi" w:cstheme="majorBidi"/>
          <w:b/>
          <w:bCs/>
          <w:color w:val="000000"/>
          <w:sz w:val="24"/>
          <w:szCs w:val="24"/>
        </w:rPr>
      </w:pPr>
      <w:r w:rsidRPr="00B55151">
        <w:rPr>
          <w:rFonts w:ascii="Georgia-Bold" w:hAnsi="Georgia-Bold" w:cs="Georgia-Bold"/>
          <w:b/>
          <w:bCs/>
        </w:rPr>
        <w:t>18</w:t>
      </w:r>
      <w:r w:rsidRPr="00B55151">
        <w:rPr>
          <w:rFonts w:ascii="Georgia-Bold" w:hAnsi="Georgia-Bold" w:cs="Georgia-Bold"/>
          <w:b/>
          <w:bCs/>
          <w:vertAlign w:val="superscript"/>
        </w:rPr>
        <w:t>th</w:t>
      </w:r>
      <w:r w:rsidRPr="00B55151">
        <w:rPr>
          <w:rFonts w:ascii="Georgia-Bold" w:hAnsi="Georgia-Bold" w:cs="Georgia-Bold"/>
          <w:b/>
          <w:bCs/>
        </w:rPr>
        <w:t xml:space="preserve"> Session:</w:t>
      </w:r>
    </w:p>
    <w:p w14:paraId="6C4FF0ED" w14:textId="77777777" w:rsidR="00B55151" w:rsidRPr="00FB20E1" w:rsidRDefault="00876996" w:rsidP="00FB20E1">
      <w:pPr>
        <w:pStyle w:val="ListParagraph"/>
        <w:numPr>
          <w:ilvl w:val="0"/>
          <w:numId w:val="44"/>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Dorothy Wordsworth.</w:t>
      </w:r>
      <w:r w:rsidR="00EB4BF4" w:rsidRPr="00FB20E1">
        <w:rPr>
          <w:rFonts w:asciiTheme="majorBidi" w:eastAsia="Times New Roman" w:hAnsiTheme="majorBidi" w:cstheme="majorBidi"/>
          <w:color w:val="000000"/>
          <w:sz w:val="24"/>
          <w:szCs w:val="24"/>
        </w:rPr>
        <w:t xml:space="preserve"> </w:t>
      </w:r>
    </w:p>
    <w:p w14:paraId="0289751F" w14:textId="51DAB75F" w:rsidR="00876996" w:rsidRPr="00FB20E1" w:rsidRDefault="00EB4BF4" w:rsidP="00FB20E1">
      <w:pPr>
        <w:pStyle w:val="ListParagraph"/>
        <w:numPr>
          <w:ilvl w:val="0"/>
          <w:numId w:val="44"/>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Mary Robinson, ‘London’s Summer Morning’.</w:t>
      </w:r>
    </w:p>
    <w:p w14:paraId="78FA4CDD" w14:textId="0F876CB9" w:rsidR="00876996" w:rsidRPr="00B55151" w:rsidRDefault="00B55151" w:rsidP="00B55151">
      <w:pPr>
        <w:spacing w:after="0" w:line="240" w:lineRule="auto"/>
        <w:jc w:val="both"/>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19</w:t>
      </w:r>
      <w:r w:rsidRPr="00B55151">
        <w:rPr>
          <w:rFonts w:asciiTheme="majorBidi" w:eastAsia="Times New Roman" w:hAnsiTheme="majorBidi" w:cstheme="majorBidi"/>
          <w:b/>
          <w:bCs/>
          <w:color w:val="000000"/>
          <w:sz w:val="24"/>
          <w:szCs w:val="24"/>
          <w:vertAlign w:val="superscript"/>
        </w:rPr>
        <w:t>th</w:t>
      </w:r>
      <w:r w:rsidR="00876996" w:rsidRPr="00B55151">
        <w:rPr>
          <w:rFonts w:asciiTheme="majorBidi" w:eastAsia="Times New Roman" w:hAnsiTheme="majorBidi" w:cstheme="majorBidi"/>
          <w:b/>
          <w:bCs/>
          <w:color w:val="000000"/>
          <w:sz w:val="24"/>
          <w:szCs w:val="24"/>
        </w:rPr>
        <w:t xml:space="preserve"> Session:</w:t>
      </w:r>
    </w:p>
    <w:p w14:paraId="08884A76" w14:textId="77777777" w:rsidR="00FC4604" w:rsidRPr="00FB20E1" w:rsidRDefault="00876996" w:rsidP="00FB20E1">
      <w:pPr>
        <w:pStyle w:val="ListParagraph"/>
        <w:numPr>
          <w:ilvl w:val="0"/>
          <w:numId w:val="44"/>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Shelley</w:t>
      </w:r>
      <w:r w:rsidR="00EB4BF4" w:rsidRPr="00FB20E1">
        <w:rPr>
          <w:rFonts w:asciiTheme="majorBidi" w:eastAsia="Times New Roman" w:hAnsiTheme="majorBidi" w:cstheme="majorBidi"/>
          <w:color w:val="000000"/>
          <w:sz w:val="24"/>
          <w:szCs w:val="24"/>
        </w:rPr>
        <w:t xml:space="preserve">, ‘Mont Blanc’. </w:t>
      </w:r>
    </w:p>
    <w:p w14:paraId="7EE67A8D" w14:textId="77777777" w:rsidR="00FC4604" w:rsidRPr="00FB20E1" w:rsidRDefault="00876996" w:rsidP="00FB20E1">
      <w:pPr>
        <w:pStyle w:val="ListParagraph"/>
        <w:numPr>
          <w:ilvl w:val="0"/>
          <w:numId w:val="44"/>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Byron,</w:t>
      </w:r>
      <w:r w:rsidR="00217CC6" w:rsidRPr="00FB20E1">
        <w:rPr>
          <w:rFonts w:asciiTheme="majorBidi" w:eastAsia="Times New Roman" w:hAnsiTheme="majorBidi" w:cstheme="majorBidi"/>
          <w:color w:val="000000"/>
          <w:sz w:val="24"/>
          <w:szCs w:val="24"/>
        </w:rPr>
        <w:t xml:space="preserve"> </w:t>
      </w:r>
      <w:r w:rsidR="00217CC6" w:rsidRPr="00FB20E1">
        <w:rPr>
          <w:rFonts w:asciiTheme="majorBidi" w:eastAsia="Times New Roman" w:hAnsiTheme="majorBidi" w:cstheme="majorBidi"/>
          <w:i/>
          <w:iCs/>
          <w:color w:val="000000"/>
          <w:sz w:val="24"/>
          <w:szCs w:val="24"/>
        </w:rPr>
        <w:t>Manfred, a dramatic poem</w:t>
      </w:r>
      <w:r w:rsidR="00217CC6" w:rsidRPr="00FB20E1">
        <w:rPr>
          <w:rFonts w:asciiTheme="majorBidi" w:eastAsia="Times New Roman" w:hAnsiTheme="majorBidi" w:cstheme="majorBidi"/>
          <w:color w:val="000000"/>
          <w:sz w:val="24"/>
          <w:szCs w:val="24"/>
        </w:rPr>
        <w:t>.</w:t>
      </w:r>
      <w:r w:rsidRPr="00FB20E1">
        <w:rPr>
          <w:rFonts w:asciiTheme="majorBidi" w:eastAsia="Times New Roman" w:hAnsiTheme="majorBidi" w:cstheme="majorBidi"/>
          <w:color w:val="000000"/>
          <w:sz w:val="24"/>
          <w:szCs w:val="24"/>
        </w:rPr>
        <w:t xml:space="preserve"> </w:t>
      </w:r>
    </w:p>
    <w:p w14:paraId="58D869B0" w14:textId="6F063713" w:rsidR="00FC4604" w:rsidRPr="00B55151" w:rsidRDefault="00B55151" w:rsidP="00B55151">
      <w:pPr>
        <w:spacing w:after="0" w:line="240" w:lineRule="auto"/>
        <w:jc w:val="both"/>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20</w:t>
      </w:r>
      <w:r w:rsidR="00FC4604" w:rsidRPr="00B55151">
        <w:rPr>
          <w:rFonts w:asciiTheme="majorBidi" w:eastAsia="Times New Roman" w:hAnsiTheme="majorBidi" w:cstheme="majorBidi"/>
          <w:b/>
          <w:bCs/>
          <w:color w:val="000000"/>
          <w:sz w:val="24"/>
          <w:szCs w:val="24"/>
          <w:vertAlign w:val="superscript"/>
        </w:rPr>
        <w:t>th</w:t>
      </w:r>
      <w:r w:rsidR="00FC4604" w:rsidRPr="00B55151">
        <w:rPr>
          <w:rFonts w:asciiTheme="majorBidi" w:eastAsia="Times New Roman" w:hAnsiTheme="majorBidi" w:cstheme="majorBidi"/>
          <w:b/>
          <w:bCs/>
          <w:color w:val="000000"/>
          <w:sz w:val="24"/>
          <w:szCs w:val="24"/>
        </w:rPr>
        <w:t xml:space="preserve"> Session:</w:t>
      </w:r>
    </w:p>
    <w:p w14:paraId="5344CB94" w14:textId="6AF8761F" w:rsidR="00876996" w:rsidRPr="00FB20E1" w:rsidRDefault="00876996" w:rsidP="00FB20E1">
      <w:pPr>
        <w:pStyle w:val="ListParagraph"/>
        <w:numPr>
          <w:ilvl w:val="0"/>
          <w:numId w:val="44"/>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Keats</w:t>
      </w:r>
      <w:r w:rsidR="00217CC6" w:rsidRPr="00FB20E1">
        <w:rPr>
          <w:rFonts w:asciiTheme="majorBidi" w:eastAsia="Times New Roman" w:hAnsiTheme="majorBidi" w:cstheme="majorBidi"/>
          <w:color w:val="000000"/>
          <w:sz w:val="24"/>
          <w:szCs w:val="24"/>
        </w:rPr>
        <w:t>, “The Eve of St. Agnes”</w:t>
      </w:r>
      <w:r w:rsidRPr="00FB20E1">
        <w:rPr>
          <w:rFonts w:asciiTheme="majorBidi" w:eastAsia="Times New Roman" w:hAnsiTheme="majorBidi" w:cstheme="majorBidi"/>
          <w:color w:val="000000"/>
          <w:sz w:val="24"/>
          <w:szCs w:val="24"/>
        </w:rPr>
        <w:t>.</w:t>
      </w:r>
    </w:p>
    <w:p w14:paraId="2E94FF68" w14:textId="1E160FB9" w:rsidR="00876996" w:rsidRPr="00FB20E1" w:rsidRDefault="00876996" w:rsidP="00FB20E1">
      <w:pPr>
        <w:pStyle w:val="ListParagraph"/>
        <w:numPr>
          <w:ilvl w:val="0"/>
          <w:numId w:val="44"/>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Felicia Dorothea Hemans</w:t>
      </w:r>
      <w:r w:rsidR="00217CC6" w:rsidRPr="00FB20E1">
        <w:rPr>
          <w:rFonts w:asciiTheme="majorBidi" w:eastAsia="Times New Roman" w:hAnsiTheme="majorBidi" w:cstheme="majorBidi"/>
          <w:color w:val="000000"/>
          <w:sz w:val="24"/>
          <w:szCs w:val="24"/>
        </w:rPr>
        <w:t>, “The Homes of England”</w:t>
      </w:r>
      <w:r w:rsidRPr="00FB20E1">
        <w:rPr>
          <w:rFonts w:asciiTheme="majorBidi" w:eastAsia="Times New Roman" w:hAnsiTheme="majorBidi" w:cstheme="majorBidi"/>
          <w:color w:val="000000"/>
          <w:sz w:val="24"/>
          <w:szCs w:val="24"/>
        </w:rPr>
        <w:t>.</w:t>
      </w:r>
    </w:p>
    <w:p w14:paraId="45EAC6AC" w14:textId="1BE4CBBF" w:rsidR="00876996" w:rsidRPr="00B55151" w:rsidRDefault="00B55151" w:rsidP="00B55151">
      <w:pPr>
        <w:spacing w:after="0" w:line="240" w:lineRule="auto"/>
        <w:jc w:val="both"/>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21</w:t>
      </w:r>
      <w:r w:rsidRPr="00B55151">
        <w:rPr>
          <w:rFonts w:asciiTheme="majorBidi" w:eastAsia="Times New Roman" w:hAnsiTheme="majorBidi" w:cstheme="majorBidi"/>
          <w:b/>
          <w:bCs/>
          <w:color w:val="000000"/>
          <w:sz w:val="24"/>
          <w:szCs w:val="24"/>
          <w:vertAlign w:val="superscript"/>
        </w:rPr>
        <w:t>st</w:t>
      </w:r>
      <w:r w:rsidR="00472E06" w:rsidRPr="00B55151">
        <w:rPr>
          <w:rFonts w:asciiTheme="majorBidi" w:eastAsia="Times New Roman" w:hAnsiTheme="majorBidi" w:cstheme="majorBidi"/>
          <w:b/>
          <w:bCs/>
          <w:color w:val="000000"/>
          <w:sz w:val="24"/>
          <w:szCs w:val="24"/>
        </w:rPr>
        <w:t xml:space="preserve"> Session:</w:t>
      </w:r>
    </w:p>
    <w:p w14:paraId="55BCE7CC" w14:textId="77777777" w:rsidR="00FC4604" w:rsidRPr="00FB20E1" w:rsidRDefault="00472E06" w:rsidP="00FB20E1">
      <w:pPr>
        <w:pStyle w:val="ListParagraph"/>
        <w:numPr>
          <w:ilvl w:val="0"/>
          <w:numId w:val="44"/>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 xml:space="preserve">Marry Shelley, </w:t>
      </w:r>
      <w:r w:rsidR="00217CC6" w:rsidRPr="00FB20E1">
        <w:rPr>
          <w:rFonts w:asciiTheme="majorBidi" w:eastAsia="Times New Roman" w:hAnsiTheme="majorBidi" w:cstheme="majorBidi"/>
          <w:i/>
          <w:iCs/>
          <w:color w:val="000000"/>
          <w:sz w:val="24"/>
          <w:szCs w:val="24"/>
        </w:rPr>
        <w:t>Frankenstein</w:t>
      </w:r>
      <w:r w:rsidR="00217CC6" w:rsidRPr="00FB20E1">
        <w:rPr>
          <w:rFonts w:asciiTheme="majorBidi" w:eastAsia="Times New Roman" w:hAnsiTheme="majorBidi" w:cstheme="majorBidi"/>
          <w:color w:val="000000"/>
          <w:sz w:val="24"/>
          <w:szCs w:val="24"/>
        </w:rPr>
        <w:t xml:space="preserve">. </w:t>
      </w:r>
    </w:p>
    <w:p w14:paraId="0C483EDE" w14:textId="77777777" w:rsidR="00FC4604" w:rsidRPr="00FB20E1" w:rsidRDefault="00472E06" w:rsidP="00FB20E1">
      <w:pPr>
        <w:pStyle w:val="ListParagraph"/>
        <w:numPr>
          <w:ilvl w:val="0"/>
          <w:numId w:val="44"/>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 xml:space="preserve">Mary Wollstonecraft, </w:t>
      </w:r>
      <w:proofErr w:type="gramStart"/>
      <w:r w:rsidR="00217CC6" w:rsidRPr="00FB20E1">
        <w:rPr>
          <w:rFonts w:asciiTheme="majorBidi" w:eastAsia="Times New Roman" w:hAnsiTheme="majorBidi" w:cstheme="majorBidi"/>
          <w:i/>
          <w:iCs/>
          <w:color w:val="000000"/>
          <w:sz w:val="24"/>
          <w:szCs w:val="24"/>
        </w:rPr>
        <w:t>A</w:t>
      </w:r>
      <w:proofErr w:type="gramEnd"/>
      <w:r w:rsidR="00217CC6" w:rsidRPr="00FB20E1">
        <w:rPr>
          <w:rFonts w:asciiTheme="majorBidi" w:eastAsia="Times New Roman" w:hAnsiTheme="majorBidi" w:cstheme="majorBidi"/>
          <w:i/>
          <w:iCs/>
          <w:color w:val="000000"/>
          <w:sz w:val="24"/>
          <w:szCs w:val="24"/>
        </w:rPr>
        <w:t xml:space="preserve"> Vindication of the Rights of Woman</w:t>
      </w:r>
      <w:r w:rsidR="00217CC6" w:rsidRPr="00FB20E1">
        <w:rPr>
          <w:rFonts w:asciiTheme="majorBidi" w:eastAsia="Times New Roman" w:hAnsiTheme="majorBidi" w:cstheme="majorBidi"/>
          <w:color w:val="000000"/>
          <w:sz w:val="24"/>
          <w:szCs w:val="24"/>
        </w:rPr>
        <w:t xml:space="preserve">. </w:t>
      </w:r>
    </w:p>
    <w:p w14:paraId="0A7ADEA5" w14:textId="3F31D3F5" w:rsidR="00FC4604" w:rsidRPr="00B55151" w:rsidRDefault="00B55151" w:rsidP="00B55151">
      <w:pPr>
        <w:spacing w:after="0" w:line="240" w:lineRule="auto"/>
        <w:jc w:val="both"/>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22</w:t>
      </w:r>
      <w:r>
        <w:rPr>
          <w:rFonts w:asciiTheme="majorBidi" w:eastAsia="Times New Roman" w:hAnsiTheme="majorBidi" w:cstheme="majorBidi"/>
          <w:b/>
          <w:bCs/>
          <w:color w:val="000000"/>
          <w:sz w:val="24"/>
          <w:szCs w:val="24"/>
          <w:vertAlign w:val="superscript"/>
        </w:rPr>
        <w:t>nd</w:t>
      </w:r>
      <w:r w:rsidR="00FC4604" w:rsidRPr="00B55151">
        <w:rPr>
          <w:rFonts w:asciiTheme="majorBidi" w:eastAsia="Times New Roman" w:hAnsiTheme="majorBidi" w:cstheme="majorBidi"/>
          <w:b/>
          <w:bCs/>
          <w:color w:val="000000"/>
          <w:sz w:val="24"/>
          <w:szCs w:val="24"/>
        </w:rPr>
        <w:t xml:space="preserve"> Session:</w:t>
      </w:r>
    </w:p>
    <w:p w14:paraId="385A11BE" w14:textId="4AA080D2" w:rsidR="00472E06" w:rsidRPr="00FB20E1" w:rsidRDefault="00472E06" w:rsidP="00FB20E1">
      <w:pPr>
        <w:pStyle w:val="ListParagraph"/>
        <w:numPr>
          <w:ilvl w:val="0"/>
          <w:numId w:val="44"/>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 xml:space="preserve">Maria </w:t>
      </w:r>
      <w:proofErr w:type="spellStart"/>
      <w:r w:rsidRPr="00FB20E1">
        <w:rPr>
          <w:rFonts w:asciiTheme="majorBidi" w:eastAsia="Times New Roman" w:hAnsiTheme="majorBidi" w:cstheme="majorBidi"/>
          <w:color w:val="000000"/>
          <w:sz w:val="24"/>
          <w:szCs w:val="24"/>
        </w:rPr>
        <w:t>Edgeworth</w:t>
      </w:r>
      <w:proofErr w:type="spellEnd"/>
      <w:r w:rsidR="00217CC6" w:rsidRPr="00FB20E1">
        <w:rPr>
          <w:rFonts w:asciiTheme="majorBidi" w:eastAsia="Times New Roman" w:hAnsiTheme="majorBidi" w:cstheme="majorBidi"/>
          <w:color w:val="000000"/>
          <w:sz w:val="24"/>
          <w:szCs w:val="24"/>
        </w:rPr>
        <w:t xml:space="preserve">, </w:t>
      </w:r>
      <w:proofErr w:type="gramStart"/>
      <w:r w:rsidR="00217CC6" w:rsidRPr="00FB20E1">
        <w:rPr>
          <w:rFonts w:asciiTheme="majorBidi" w:eastAsia="Times New Roman" w:hAnsiTheme="majorBidi" w:cstheme="majorBidi"/>
          <w:i/>
          <w:iCs/>
          <w:color w:val="000000"/>
          <w:sz w:val="24"/>
          <w:szCs w:val="24"/>
        </w:rPr>
        <w:t>The</w:t>
      </w:r>
      <w:proofErr w:type="gramEnd"/>
      <w:r w:rsidR="00217CC6" w:rsidRPr="00FB20E1">
        <w:rPr>
          <w:rFonts w:asciiTheme="majorBidi" w:eastAsia="Times New Roman" w:hAnsiTheme="majorBidi" w:cstheme="majorBidi"/>
          <w:i/>
          <w:iCs/>
          <w:color w:val="000000"/>
          <w:sz w:val="24"/>
          <w:szCs w:val="24"/>
        </w:rPr>
        <w:t xml:space="preserve"> Irish Incognito</w:t>
      </w:r>
      <w:r w:rsidRPr="00FB20E1">
        <w:rPr>
          <w:rFonts w:asciiTheme="majorBidi" w:eastAsia="Times New Roman" w:hAnsiTheme="majorBidi" w:cstheme="majorBidi"/>
          <w:color w:val="000000"/>
          <w:sz w:val="24"/>
          <w:szCs w:val="24"/>
        </w:rPr>
        <w:t xml:space="preserve">. </w:t>
      </w:r>
    </w:p>
    <w:p w14:paraId="474F6493" w14:textId="652FCE0A" w:rsidR="00472E06" w:rsidRPr="00FB20E1" w:rsidRDefault="00472E06" w:rsidP="00FB20E1">
      <w:pPr>
        <w:pStyle w:val="ListParagraph"/>
        <w:numPr>
          <w:ilvl w:val="0"/>
          <w:numId w:val="44"/>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The Gothic and the Development of a Mass Readership</w:t>
      </w:r>
    </w:p>
    <w:p w14:paraId="637B70FE" w14:textId="41072C42" w:rsidR="00472E06" w:rsidRPr="00B55151" w:rsidRDefault="00B55151" w:rsidP="00B55151">
      <w:pPr>
        <w:spacing w:after="0" w:line="240" w:lineRule="auto"/>
        <w:jc w:val="both"/>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23</w:t>
      </w:r>
      <w:r w:rsidRPr="00B55151">
        <w:rPr>
          <w:rFonts w:asciiTheme="majorBidi" w:eastAsia="Times New Roman" w:hAnsiTheme="majorBidi" w:cstheme="majorBidi"/>
          <w:b/>
          <w:bCs/>
          <w:color w:val="000000"/>
          <w:sz w:val="24"/>
          <w:szCs w:val="24"/>
          <w:vertAlign w:val="superscript"/>
        </w:rPr>
        <w:t>rd</w:t>
      </w:r>
      <w:r w:rsidR="00472E06" w:rsidRPr="00B55151">
        <w:rPr>
          <w:rFonts w:asciiTheme="majorBidi" w:eastAsia="Times New Roman" w:hAnsiTheme="majorBidi" w:cstheme="majorBidi"/>
          <w:b/>
          <w:bCs/>
          <w:color w:val="000000"/>
          <w:sz w:val="24"/>
          <w:szCs w:val="24"/>
        </w:rPr>
        <w:t xml:space="preserve"> Session: </w:t>
      </w:r>
    </w:p>
    <w:p w14:paraId="3DA99530" w14:textId="5C0FA6A1" w:rsidR="001A7228" w:rsidRPr="00FB20E1" w:rsidRDefault="00472E06" w:rsidP="00FB20E1">
      <w:pPr>
        <w:pStyle w:val="ListParagraph"/>
        <w:numPr>
          <w:ilvl w:val="0"/>
          <w:numId w:val="44"/>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Ann Radcliffe</w:t>
      </w:r>
      <w:r w:rsidR="00217CC6" w:rsidRPr="00FB20E1">
        <w:rPr>
          <w:rFonts w:asciiTheme="majorBidi" w:eastAsia="Times New Roman" w:hAnsiTheme="majorBidi" w:cstheme="majorBidi"/>
          <w:color w:val="000000"/>
          <w:sz w:val="24"/>
          <w:szCs w:val="24"/>
        </w:rPr>
        <w:t xml:space="preserve"> </w:t>
      </w:r>
      <w:proofErr w:type="gramStart"/>
      <w:r w:rsidR="00217CC6" w:rsidRPr="00FB20E1">
        <w:rPr>
          <w:rFonts w:asciiTheme="majorBidi" w:eastAsia="Times New Roman" w:hAnsiTheme="majorBidi" w:cstheme="majorBidi"/>
          <w:i/>
          <w:iCs/>
          <w:color w:val="000000"/>
          <w:sz w:val="24"/>
          <w:szCs w:val="24"/>
        </w:rPr>
        <w:t>The</w:t>
      </w:r>
      <w:proofErr w:type="gramEnd"/>
      <w:r w:rsidR="00217CC6" w:rsidRPr="00FB20E1">
        <w:rPr>
          <w:rFonts w:asciiTheme="majorBidi" w:eastAsia="Times New Roman" w:hAnsiTheme="majorBidi" w:cstheme="majorBidi"/>
          <w:i/>
          <w:iCs/>
          <w:color w:val="000000"/>
          <w:sz w:val="24"/>
          <w:szCs w:val="24"/>
        </w:rPr>
        <w:t xml:space="preserve"> Romance of the Forest</w:t>
      </w:r>
      <w:r w:rsidR="00217CC6" w:rsidRPr="00FB20E1">
        <w:rPr>
          <w:rFonts w:asciiTheme="majorBidi" w:eastAsia="Times New Roman" w:hAnsiTheme="majorBidi" w:cstheme="majorBidi"/>
          <w:color w:val="000000"/>
          <w:sz w:val="24"/>
          <w:szCs w:val="24"/>
        </w:rPr>
        <w:t>.</w:t>
      </w:r>
    </w:p>
    <w:p w14:paraId="59D2CBEE" w14:textId="5A6E8333" w:rsidR="00217CC6" w:rsidRPr="00FB20E1" w:rsidRDefault="00217CC6" w:rsidP="00FB20E1">
      <w:pPr>
        <w:pStyle w:val="ListParagraph"/>
        <w:numPr>
          <w:ilvl w:val="0"/>
          <w:numId w:val="44"/>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 xml:space="preserve">Letitia Elizabeth Landon, ‘The Proud </w:t>
      </w:r>
      <w:proofErr w:type="spellStart"/>
      <w:r w:rsidRPr="00FB20E1">
        <w:rPr>
          <w:rFonts w:asciiTheme="majorBidi" w:eastAsia="Times New Roman" w:hAnsiTheme="majorBidi" w:cstheme="majorBidi"/>
          <w:color w:val="000000"/>
          <w:sz w:val="24"/>
          <w:szCs w:val="24"/>
        </w:rPr>
        <w:t>Ladye</w:t>
      </w:r>
      <w:proofErr w:type="spellEnd"/>
      <w:r w:rsidRPr="00FB20E1">
        <w:rPr>
          <w:rFonts w:asciiTheme="majorBidi" w:eastAsia="Times New Roman" w:hAnsiTheme="majorBidi" w:cstheme="majorBidi"/>
          <w:color w:val="000000"/>
          <w:sz w:val="24"/>
          <w:szCs w:val="24"/>
        </w:rPr>
        <w:t>’.</w:t>
      </w:r>
    </w:p>
    <w:p w14:paraId="5F786805" w14:textId="729DC6BF" w:rsidR="00217CC6" w:rsidRPr="00B55151" w:rsidRDefault="00B55151" w:rsidP="00B55151">
      <w:pPr>
        <w:spacing w:after="0" w:line="240" w:lineRule="auto"/>
        <w:jc w:val="both"/>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24</w:t>
      </w:r>
      <w:r w:rsidRPr="00B55151">
        <w:rPr>
          <w:rFonts w:asciiTheme="majorBidi" w:eastAsia="Times New Roman" w:hAnsiTheme="majorBidi" w:cstheme="majorBidi"/>
          <w:b/>
          <w:bCs/>
          <w:color w:val="000000"/>
          <w:sz w:val="24"/>
          <w:szCs w:val="24"/>
          <w:vertAlign w:val="superscript"/>
        </w:rPr>
        <w:t>th</w:t>
      </w:r>
      <w:r w:rsidR="00217CC6" w:rsidRPr="00B55151">
        <w:rPr>
          <w:rFonts w:asciiTheme="majorBidi" w:eastAsia="Times New Roman" w:hAnsiTheme="majorBidi" w:cstheme="majorBidi"/>
          <w:b/>
          <w:bCs/>
          <w:color w:val="000000"/>
          <w:sz w:val="24"/>
          <w:szCs w:val="24"/>
        </w:rPr>
        <w:t xml:space="preserve"> Session:</w:t>
      </w:r>
    </w:p>
    <w:p w14:paraId="76B13F9F" w14:textId="1A070DCA" w:rsidR="00217CC6" w:rsidRPr="00FB20E1" w:rsidRDefault="00217CC6" w:rsidP="00FB20E1">
      <w:pPr>
        <w:pStyle w:val="ListParagraph"/>
        <w:numPr>
          <w:ilvl w:val="0"/>
          <w:numId w:val="44"/>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The Victorian Age, Victorian Temper and Early Period</w:t>
      </w:r>
    </w:p>
    <w:p w14:paraId="7D615501" w14:textId="337B471C" w:rsidR="00217CC6" w:rsidRPr="00FB20E1" w:rsidRDefault="00217CC6" w:rsidP="00FB20E1">
      <w:pPr>
        <w:pStyle w:val="ListParagraph"/>
        <w:numPr>
          <w:ilvl w:val="0"/>
          <w:numId w:val="44"/>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Middle Victorian Period.</w:t>
      </w:r>
    </w:p>
    <w:p w14:paraId="1B63D238" w14:textId="4AA78365" w:rsidR="00217CC6" w:rsidRPr="00B55151" w:rsidRDefault="00B55151" w:rsidP="00B55151">
      <w:pPr>
        <w:spacing w:after="0" w:line="240" w:lineRule="auto"/>
        <w:jc w:val="both"/>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lastRenderedPageBreak/>
        <w:t>25</w:t>
      </w:r>
      <w:r w:rsidRPr="00B55151">
        <w:rPr>
          <w:rFonts w:asciiTheme="majorBidi" w:eastAsia="Times New Roman" w:hAnsiTheme="majorBidi" w:cstheme="majorBidi"/>
          <w:b/>
          <w:bCs/>
          <w:color w:val="000000"/>
          <w:sz w:val="24"/>
          <w:szCs w:val="24"/>
          <w:vertAlign w:val="superscript"/>
        </w:rPr>
        <w:t>th</w:t>
      </w:r>
      <w:r w:rsidR="00217CC6" w:rsidRPr="00B55151">
        <w:rPr>
          <w:rFonts w:asciiTheme="majorBidi" w:eastAsia="Times New Roman" w:hAnsiTheme="majorBidi" w:cstheme="majorBidi"/>
          <w:b/>
          <w:bCs/>
          <w:color w:val="000000"/>
          <w:sz w:val="24"/>
          <w:szCs w:val="24"/>
        </w:rPr>
        <w:t xml:space="preserve"> Session: </w:t>
      </w:r>
    </w:p>
    <w:p w14:paraId="444D51BF" w14:textId="57CE4972" w:rsidR="00217CC6" w:rsidRPr="00FB20E1" w:rsidRDefault="00217CC6" w:rsidP="00FB20E1">
      <w:pPr>
        <w:pStyle w:val="ListParagraph"/>
        <w:numPr>
          <w:ilvl w:val="0"/>
          <w:numId w:val="44"/>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Late Victorian and the Nineties.</w:t>
      </w:r>
    </w:p>
    <w:p w14:paraId="0B5ACF0E" w14:textId="076B8EAE" w:rsidR="00217CC6" w:rsidRPr="00FB20E1" w:rsidRDefault="00217CC6" w:rsidP="00FB20E1">
      <w:pPr>
        <w:pStyle w:val="ListParagraph"/>
        <w:numPr>
          <w:ilvl w:val="0"/>
          <w:numId w:val="44"/>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 xml:space="preserve">Role of Women. </w:t>
      </w:r>
    </w:p>
    <w:p w14:paraId="1FE472FB" w14:textId="38D9C8C5" w:rsidR="00536008" w:rsidRPr="00FB20E1" w:rsidRDefault="00536008" w:rsidP="00FB20E1">
      <w:pPr>
        <w:pStyle w:val="ListParagraph"/>
        <w:numPr>
          <w:ilvl w:val="0"/>
          <w:numId w:val="44"/>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Literary Genres.</w:t>
      </w:r>
    </w:p>
    <w:p w14:paraId="1A1BD57C" w14:textId="33BB717A" w:rsidR="00536008" w:rsidRPr="00B55151" w:rsidRDefault="00B55151" w:rsidP="00B55151">
      <w:pPr>
        <w:spacing w:after="0" w:line="240" w:lineRule="auto"/>
        <w:jc w:val="both"/>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26</w:t>
      </w:r>
      <w:r w:rsidRPr="00B55151">
        <w:rPr>
          <w:rFonts w:asciiTheme="majorBidi" w:eastAsia="Times New Roman" w:hAnsiTheme="majorBidi" w:cstheme="majorBidi"/>
          <w:b/>
          <w:bCs/>
          <w:color w:val="000000"/>
          <w:sz w:val="24"/>
          <w:szCs w:val="24"/>
          <w:vertAlign w:val="superscript"/>
        </w:rPr>
        <w:t>th</w:t>
      </w:r>
      <w:r w:rsidR="00536008" w:rsidRPr="00B55151">
        <w:rPr>
          <w:rFonts w:asciiTheme="majorBidi" w:eastAsia="Times New Roman" w:hAnsiTheme="majorBidi" w:cstheme="majorBidi"/>
          <w:b/>
          <w:bCs/>
          <w:color w:val="000000"/>
          <w:sz w:val="24"/>
          <w:szCs w:val="24"/>
        </w:rPr>
        <w:t xml:space="preserve"> Session:</w:t>
      </w:r>
    </w:p>
    <w:p w14:paraId="2CA6FC34" w14:textId="20B0B996" w:rsidR="00536008" w:rsidRPr="00FB20E1" w:rsidRDefault="00FA59E4" w:rsidP="00FB20E1">
      <w:pPr>
        <w:pStyle w:val="ListParagraph"/>
        <w:numPr>
          <w:ilvl w:val="0"/>
          <w:numId w:val="45"/>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Carlyle, Newman, Mill</w:t>
      </w:r>
      <w:r w:rsidR="006315D2" w:rsidRPr="00FB20E1">
        <w:rPr>
          <w:rFonts w:asciiTheme="majorBidi" w:eastAsia="Times New Roman" w:hAnsiTheme="majorBidi" w:cstheme="majorBidi"/>
          <w:color w:val="000000"/>
          <w:sz w:val="24"/>
          <w:szCs w:val="24"/>
        </w:rPr>
        <w:t>.</w:t>
      </w:r>
    </w:p>
    <w:p w14:paraId="385D0FFA" w14:textId="54F0656C" w:rsidR="00FA59E4" w:rsidRPr="00FB20E1" w:rsidRDefault="00FA59E4" w:rsidP="00FB20E1">
      <w:pPr>
        <w:pStyle w:val="ListParagraph"/>
        <w:numPr>
          <w:ilvl w:val="0"/>
          <w:numId w:val="45"/>
        </w:numPr>
        <w:spacing w:after="0" w:line="240" w:lineRule="auto"/>
        <w:jc w:val="both"/>
        <w:rPr>
          <w:rFonts w:asciiTheme="majorBidi" w:eastAsia="Times New Roman" w:hAnsiTheme="majorBidi" w:cstheme="majorBidi"/>
          <w:i/>
          <w:iCs/>
          <w:color w:val="000000"/>
          <w:sz w:val="24"/>
          <w:szCs w:val="24"/>
        </w:rPr>
      </w:pPr>
      <w:r w:rsidRPr="00FB20E1">
        <w:rPr>
          <w:rFonts w:asciiTheme="majorBidi" w:eastAsia="Times New Roman" w:hAnsiTheme="majorBidi" w:cstheme="majorBidi"/>
          <w:color w:val="000000"/>
          <w:sz w:val="24"/>
          <w:szCs w:val="24"/>
        </w:rPr>
        <w:t xml:space="preserve">Elizabeth Barrett Browning, </w:t>
      </w:r>
      <w:r w:rsidRPr="00FB20E1">
        <w:rPr>
          <w:rFonts w:asciiTheme="majorBidi" w:eastAsia="Times New Roman" w:hAnsiTheme="majorBidi" w:cstheme="majorBidi"/>
          <w:i/>
          <w:iCs/>
          <w:color w:val="000000"/>
          <w:sz w:val="24"/>
          <w:szCs w:val="24"/>
        </w:rPr>
        <w:t>Aurora Leigh</w:t>
      </w:r>
      <w:r w:rsidRPr="00FB20E1">
        <w:rPr>
          <w:rFonts w:asciiTheme="majorBidi" w:eastAsia="Times New Roman" w:hAnsiTheme="majorBidi" w:cstheme="majorBidi"/>
          <w:color w:val="000000"/>
          <w:sz w:val="24"/>
          <w:szCs w:val="24"/>
        </w:rPr>
        <w:t>.</w:t>
      </w:r>
    </w:p>
    <w:p w14:paraId="071BEA19" w14:textId="5FB40904" w:rsidR="00FA59E4" w:rsidRPr="00FB20E1" w:rsidRDefault="00FA59E4" w:rsidP="00FB20E1">
      <w:pPr>
        <w:pStyle w:val="ListParagraph"/>
        <w:numPr>
          <w:ilvl w:val="0"/>
          <w:numId w:val="45"/>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 xml:space="preserve">Lord Tennyson, ‘The Lady of </w:t>
      </w:r>
      <w:proofErr w:type="spellStart"/>
      <w:r w:rsidRPr="00FB20E1">
        <w:rPr>
          <w:rFonts w:asciiTheme="majorBidi" w:eastAsia="Times New Roman" w:hAnsiTheme="majorBidi" w:cstheme="majorBidi"/>
          <w:color w:val="000000"/>
          <w:sz w:val="24"/>
          <w:szCs w:val="24"/>
        </w:rPr>
        <w:t>Shalott</w:t>
      </w:r>
      <w:proofErr w:type="spellEnd"/>
      <w:r w:rsidRPr="00FB20E1">
        <w:rPr>
          <w:rFonts w:asciiTheme="majorBidi" w:eastAsia="Times New Roman" w:hAnsiTheme="majorBidi" w:cstheme="majorBidi"/>
          <w:color w:val="000000"/>
          <w:sz w:val="24"/>
          <w:szCs w:val="24"/>
        </w:rPr>
        <w:t>’.</w:t>
      </w:r>
    </w:p>
    <w:p w14:paraId="0CB03A2A" w14:textId="47FEB11A" w:rsidR="00FA59E4" w:rsidRPr="00B55151" w:rsidRDefault="00B55151" w:rsidP="00B55151">
      <w:pPr>
        <w:spacing w:after="0" w:line="240" w:lineRule="auto"/>
        <w:jc w:val="both"/>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27</w:t>
      </w:r>
      <w:r w:rsidRPr="00B55151">
        <w:rPr>
          <w:rFonts w:asciiTheme="majorBidi" w:eastAsia="Times New Roman" w:hAnsiTheme="majorBidi" w:cstheme="majorBidi"/>
          <w:b/>
          <w:bCs/>
          <w:color w:val="000000"/>
          <w:sz w:val="24"/>
          <w:szCs w:val="24"/>
          <w:vertAlign w:val="superscript"/>
        </w:rPr>
        <w:t>th</w:t>
      </w:r>
      <w:r w:rsidR="00FA59E4" w:rsidRPr="00B55151">
        <w:rPr>
          <w:rFonts w:asciiTheme="majorBidi" w:eastAsia="Times New Roman" w:hAnsiTheme="majorBidi" w:cstheme="majorBidi"/>
          <w:b/>
          <w:bCs/>
          <w:color w:val="000000"/>
          <w:sz w:val="24"/>
          <w:szCs w:val="24"/>
        </w:rPr>
        <w:t xml:space="preserve"> Session:</w:t>
      </w:r>
    </w:p>
    <w:p w14:paraId="5463757B" w14:textId="7EB87636" w:rsidR="00FA59E4" w:rsidRPr="00FB20E1" w:rsidRDefault="006315D2" w:rsidP="00FB20E1">
      <w:pPr>
        <w:pStyle w:val="ListParagraph"/>
        <w:numPr>
          <w:ilvl w:val="0"/>
          <w:numId w:val="45"/>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Robert Browning, ‘My Last Duchess’.</w:t>
      </w:r>
    </w:p>
    <w:p w14:paraId="059BFE84" w14:textId="197C1BB0" w:rsidR="006315D2" w:rsidRPr="00FB20E1" w:rsidRDefault="006315D2" w:rsidP="00FB20E1">
      <w:pPr>
        <w:pStyle w:val="ListParagraph"/>
        <w:numPr>
          <w:ilvl w:val="0"/>
          <w:numId w:val="45"/>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Emily Bronte, ‘To Imagination’.</w:t>
      </w:r>
    </w:p>
    <w:p w14:paraId="4DAA4CD7" w14:textId="62380D70" w:rsidR="00305CB8" w:rsidRPr="00B55151" w:rsidRDefault="00B55151" w:rsidP="00B55151">
      <w:pPr>
        <w:spacing w:after="0" w:line="240" w:lineRule="auto"/>
        <w:jc w:val="both"/>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28</w:t>
      </w:r>
      <w:r w:rsidR="00305CB8" w:rsidRPr="00B55151">
        <w:rPr>
          <w:rFonts w:asciiTheme="majorBidi" w:eastAsia="Times New Roman" w:hAnsiTheme="majorBidi" w:cstheme="majorBidi"/>
          <w:b/>
          <w:bCs/>
          <w:color w:val="000000"/>
          <w:sz w:val="24"/>
          <w:szCs w:val="24"/>
          <w:vertAlign w:val="superscript"/>
        </w:rPr>
        <w:t>th</w:t>
      </w:r>
      <w:r w:rsidR="00305CB8" w:rsidRPr="00B55151">
        <w:rPr>
          <w:rFonts w:asciiTheme="majorBidi" w:eastAsia="Times New Roman" w:hAnsiTheme="majorBidi" w:cstheme="majorBidi"/>
          <w:b/>
          <w:bCs/>
          <w:color w:val="000000"/>
          <w:sz w:val="24"/>
          <w:szCs w:val="24"/>
        </w:rPr>
        <w:t xml:space="preserve"> Session:</w:t>
      </w:r>
    </w:p>
    <w:p w14:paraId="493EFEE3" w14:textId="02C37D76" w:rsidR="006315D2" w:rsidRPr="00FB20E1" w:rsidRDefault="006315D2" w:rsidP="00FB20E1">
      <w:pPr>
        <w:pStyle w:val="ListParagraph"/>
        <w:numPr>
          <w:ilvl w:val="0"/>
          <w:numId w:val="45"/>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George Eliot.</w:t>
      </w:r>
    </w:p>
    <w:p w14:paraId="10C51D0A" w14:textId="65045385" w:rsidR="006315D2" w:rsidRPr="00FB20E1" w:rsidRDefault="006315D2" w:rsidP="00FB20E1">
      <w:pPr>
        <w:pStyle w:val="ListParagraph"/>
        <w:numPr>
          <w:ilvl w:val="0"/>
          <w:numId w:val="45"/>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Matthew Arnold.</w:t>
      </w:r>
    </w:p>
    <w:p w14:paraId="47D22C8F" w14:textId="0E1BD540" w:rsidR="006315D2" w:rsidRPr="00B55151" w:rsidRDefault="00305CB8" w:rsidP="00B55151">
      <w:pPr>
        <w:spacing w:after="0" w:line="240" w:lineRule="auto"/>
        <w:jc w:val="both"/>
        <w:rPr>
          <w:rFonts w:asciiTheme="majorBidi" w:eastAsia="Times New Roman" w:hAnsiTheme="majorBidi" w:cstheme="majorBidi"/>
          <w:b/>
          <w:bCs/>
          <w:color w:val="000000"/>
          <w:sz w:val="24"/>
          <w:szCs w:val="24"/>
        </w:rPr>
      </w:pPr>
      <w:r w:rsidRPr="00B55151">
        <w:rPr>
          <w:rFonts w:asciiTheme="majorBidi" w:eastAsia="Times New Roman" w:hAnsiTheme="majorBidi" w:cstheme="majorBidi"/>
          <w:b/>
          <w:bCs/>
          <w:color w:val="000000"/>
          <w:sz w:val="24"/>
          <w:szCs w:val="24"/>
        </w:rPr>
        <w:t>2</w:t>
      </w:r>
      <w:r w:rsidR="00B55151">
        <w:rPr>
          <w:rFonts w:asciiTheme="majorBidi" w:eastAsia="Times New Roman" w:hAnsiTheme="majorBidi" w:cstheme="majorBidi"/>
          <w:b/>
          <w:bCs/>
          <w:color w:val="000000"/>
          <w:sz w:val="24"/>
          <w:szCs w:val="24"/>
        </w:rPr>
        <w:t>9</w:t>
      </w:r>
      <w:r w:rsidRPr="00B55151">
        <w:rPr>
          <w:rFonts w:asciiTheme="majorBidi" w:eastAsia="Times New Roman" w:hAnsiTheme="majorBidi" w:cstheme="majorBidi"/>
          <w:b/>
          <w:bCs/>
          <w:color w:val="000000"/>
          <w:sz w:val="24"/>
          <w:szCs w:val="24"/>
          <w:vertAlign w:val="superscript"/>
        </w:rPr>
        <w:t>th</w:t>
      </w:r>
      <w:r w:rsidR="006315D2" w:rsidRPr="00B55151">
        <w:rPr>
          <w:rFonts w:asciiTheme="majorBidi" w:eastAsia="Times New Roman" w:hAnsiTheme="majorBidi" w:cstheme="majorBidi"/>
          <w:b/>
          <w:bCs/>
          <w:color w:val="000000"/>
          <w:sz w:val="24"/>
          <w:szCs w:val="24"/>
        </w:rPr>
        <w:t xml:space="preserve"> Session:</w:t>
      </w:r>
    </w:p>
    <w:p w14:paraId="4CB1C432" w14:textId="50B539F7" w:rsidR="006315D2" w:rsidRPr="00FB20E1" w:rsidRDefault="006315D2" w:rsidP="00FB20E1">
      <w:pPr>
        <w:pStyle w:val="ListParagraph"/>
        <w:numPr>
          <w:ilvl w:val="0"/>
          <w:numId w:val="45"/>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 xml:space="preserve">Rossetti Siblings, ‘Jenny’, ‘Goblin Market’. </w:t>
      </w:r>
    </w:p>
    <w:p w14:paraId="562125D5" w14:textId="44377FD1" w:rsidR="006315D2" w:rsidRPr="00FB20E1" w:rsidRDefault="006315D2" w:rsidP="00FB20E1">
      <w:pPr>
        <w:pStyle w:val="ListParagraph"/>
        <w:numPr>
          <w:ilvl w:val="0"/>
          <w:numId w:val="45"/>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 xml:space="preserve">Oscar Wilde, </w:t>
      </w:r>
      <w:proofErr w:type="gramStart"/>
      <w:r w:rsidRPr="00FB20E1">
        <w:rPr>
          <w:rFonts w:asciiTheme="majorBidi" w:eastAsia="Times New Roman" w:hAnsiTheme="majorBidi" w:cstheme="majorBidi"/>
          <w:i/>
          <w:iCs/>
          <w:color w:val="000000"/>
          <w:sz w:val="24"/>
          <w:szCs w:val="24"/>
        </w:rPr>
        <w:t>The</w:t>
      </w:r>
      <w:proofErr w:type="gramEnd"/>
      <w:r w:rsidRPr="00FB20E1">
        <w:rPr>
          <w:rFonts w:asciiTheme="majorBidi" w:eastAsia="Times New Roman" w:hAnsiTheme="majorBidi" w:cstheme="majorBidi"/>
          <w:i/>
          <w:iCs/>
          <w:color w:val="000000"/>
          <w:sz w:val="24"/>
          <w:szCs w:val="24"/>
        </w:rPr>
        <w:t xml:space="preserve"> Picture of Dorian Gray</w:t>
      </w:r>
      <w:r w:rsidRPr="00FB20E1">
        <w:rPr>
          <w:rFonts w:asciiTheme="majorBidi" w:eastAsia="Times New Roman" w:hAnsiTheme="majorBidi" w:cstheme="majorBidi"/>
          <w:color w:val="000000"/>
          <w:sz w:val="24"/>
          <w:szCs w:val="24"/>
        </w:rPr>
        <w:t>.</w:t>
      </w:r>
    </w:p>
    <w:p w14:paraId="2BF35AE4" w14:textId="2524695D" w:rsidR="00305CB8" w:rsidRPr="00B55151" w:rsidRDefault="00B55151" w:rsidP="00B55151">
      <w:pPr>
        <w:spacing w:after="0" w:line="240" w:lineRule="auto"/>
        <w:jc w:val="both"/>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30</w:t>
      </w:r>
      <w:r w:rsidR="00305CB8" w:rsidRPr="00B55151">
        <w:rPr>
          <w:rFonts w:asciiTheme="majorBidi" w:eastAsia="Times New Roman" w:hAnsiTheme="majorBidi" w:cstheme="majorBidi"/>
          <w:b/>
          <w:bCs/>
          <w:color w:val="000000"/>
          <w:sz w:val="24"/>
          <w:szCs w:val="24"/>
          <w:vertAlign w:val="superscript"/>
        </w:rPr>
        <w:t>th</w:t>
      </w:r>
      <w:r w:rsidR="00305CB8" w:rsidRPr="00B55151">
        <w:rPr>
          <w:rFonts w:asciiTheme="majorBidi" w:eastAsia="Times New Roman" w:hAnsiTheme="majorBidi" w:cstheme="majorBidi"/>
          <w:b/>
          <w:bCs/>
          <w:color w:val="000000"/>
          <w:sz w:val="24"/>
          <w:szCs w:val="24"/>
        </w:rPr>
        <w:t xml:space="preserve"> Session:</w:t>
      </w:r>
    </w:p>
    <w:p w14:paraId="202F4C12" w14:textId="6C6AF1CE" w:rsidR="006315D2" w:rsidRPr="00FB20E1" w:rsidRDefault="006315D2" w:rsidP="00FB20E1">
      <w:pPr>
        <w:pStyle w:val="ListParagraph"/>
        <w:numPr>
          <w:ilvl w:val="0"/>
          <w:numId w:val="46"/>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Elizabeth Gaskell</w:t>
      </w:r>
      <w:r w:rsidR="006B1E04" w:rsidRPr="00FB20E1">
        <w:rPr>
          <w:rFonts w:asciiTheme="majorBidi" w:eastAsia="Times New Roman" w:hAnsiTheme="majorBidi" w:cstheme="majorBidi"/>
          <w:color w:val="000000"/>
          <w:sz w:val="24"/>
          <w:szCs w:val="24"/>
        </w:rPr>
        <w:t>.</w:t>
      </w:r>
    </w:p>
    <w:p w14:paraId="15541C01" w14:textId="394E7562" w:rsidR="006315D2" w:rsidRPr="00FB20E1" w:rsidRDefault="006315D2" w:rsidP="00FB20E1">
      <w:pPr>
        <w:pStyle w:val="ListParagraph"/>
        <w:numPr>
          <w:ilvl w:val="0"/>
          <w:numId w:val="46"/>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Mary Elizabeth Coleridge.</w:t>
      </w:r>
    </w:p>
    <w:p w14:paraId="25EC5237" w14:textId="24FA29AF" w:rsidR="00F62BC2" w:rsidRPr="00B55151" w:rsidRDefault="00B55151" w:rsidP="00B55151">
      <w:pPr>
        <w:spacing w:after="0" w:line="240" w:lineRule="auto"/>
        <w:jc w:val="both"/>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31</w:t>
      </w:r>
      <w:r w:rsidRPr="00B55151">
        <w:rPr>
          <w:rFonts w:asciiTheme="majorBidi" w:eastAsia="Times New Roman" w:hAnsiTheme="majorBidi" w:cstheme="majorBidi"/>
          <w:b/>
          <w:bCs/>
          <w:color w:val="000000"/>
          <w:sz w:val="24"/>
          <w:szCs w:val="24"/>
          <w:vertAlign w:val="superscript"/>
        </w:rPr>
        <w:t>st</w:t>
      </w:r>
      <w:r w:rsidR="00F62BC2" w:rsidRPr="00B55151">
        <w:rPr>
          <w:rFonts w:asciiTheme="majorBidi" w:eastAsia="Times New Roman" w:hAnsiTheme="majorBidi" w:cstheme="majorBidi"/>
          <w:b/>
          <w:bCs/>
          <w:color w:val="000000"/>
          <w:sz w:val="24"/>
          <w:szCs w:val="24"/>
        </w:rPr>
        <w:t xml:space="preserve"> Session:</w:t>
      </w:r>
    </w:p>
    <w:p w14:paraId="65B3F85B" w14:textId="70D5230A" w:rsidR="00F62BC2" w:rsidRPr="00FB20E1" w:rsidRDefault="004D3106" w:rsidP="00FB20E1">
      <w:pPr>
        <w:pStyle w:val="ListParagraph"/>
        <w:numPr>
          <w:ilvl w:val="0"/>
          <w:numId w:val="46"/>
        </w:numPr>
        <w:spacing w:after="0" w:line="240" w:lineRule="auto"/>
        <w:jc w:val="both"/>
        <w:rPr>
          <w:rFonts w:asciiTheme="majorBidi" w:eastAsia="Times New Roman" w:hAnsiTheme="majorBidi" w:cstheme="majorBidi"/>
          <w:b/>
          <w:bCs/>
          <w:color w:val="000000"/>
          <w:sz w:val="24"/>
          <w:szCs w:val="24"/>
        </w:rPr>
      </w:pPr>
      <w:r w:rsidRPr="00FB20E1">
        <w:rPr>
          <w:rFonts w:asciiTheme="majorBidi" w:eastAsia="Times New Roman" w:hAnsiTheme="majorBidi" w:cstheme="majorBidi"/>
          <w:color w:val="000000"/>
          <w:sz w:val="24"/>
          <w:szCs w:val="24"/>
        </w:rPr>
        <w:t>The Twentieth Century: Context</w:t>
      </w:r>
    </w:p>
    <w:p w14:paraId="6A4682BC" w14:textId="2F8F5EB9" w:rsidR="004D3106" w:rsidRPr="00FB20E1" w:rsidRDefault="004D3106" w:rsidP="00FB20E1">
      <w:pPr>
        <w:pStyle w:val="ListParagraph"/>
        <w:numPr>
          <w:ilvl w:val="0"/>
          <w:numId w:val="46"/>
        </w:numPr>
        <w:spacing w:after="0" w:line="240" w:lineRule="auto"/>
        <w:jc w:val="both"/>
        <w:rPr>
          <w:rFonts w:asciiTheme="majorBidi" w:eastAsia="Times New Roman" w:hAnsiTheme="majorBidi" w:cstheme="majorBidi"/>
          <w:b/>
          <w:bCs/>
          <w:color w:val="000000"/>
          <w:sz w:val="24"/>
          <w:szCs w:val="24"/>
        </w:rPr>
      </w:pPr>
      <w:r w:rsidRPr="00FB20E1">
        <w:rPr>
          <w:rFonts w:asciiTheme="majorBidi" w:eastAsia="Times New Roman" w:hAnsiTheme="majorBidi" w:cstheme="majorBidi"/>
          <w:color w:val="000000"/>
          <w:sz w:val="24"/>
          <w:szCs w:val="24"/>
        </w:rPr>
        <w:t>Modernism</w:t>
      </w:r>
    </w:p>
    <w:p w14:paraId="0F86559F" w14:textId="2A31AE42" w:rsidR="004D3106" w:rsidRPr="00FB20E1" w:rsidRDefault="004D3106" w:rsidP="00FB20E1">
      <w:pPr>
        <w:pStyle w:val="ListParagraph"/>
        <w:numPr>
          <w:ilvl w:val="0"/>
          <w:numId w:val="46"/>
        </w:numPr>
        <w:spacing w:after="0" w:line="240" w:lineRule="auto"/>
        <w:jc w:val="both"/>
        <w:rPr>
          <w:rFonts w:asciiTheme="majorBidi" w:eastAsia="Times New Roman" w:hAnsiTheme="majorBidi" w:cstheme="majorBidi"/>
          <w:b/>
          <w:bCs/>
          <w:color w:val="000000"/>
          <w:sz w:val="24"/>
          <w:szCs w:val="24"/>
        </w:rPr>
      </w:pPr>
      <w:r w:rsidRPr="00FB20E1">
        <w:rPr>
          <w:rFonts w:asciiTheme="majorBidi" w:eastAsia="Times New Roman" w:hAnsiTheme="majorBidi" w:cstheme="majorBidi"/>
          <w:color w:val="000000"/>
          <w:sz w:val="24"/>
          <w:szCs w:val="24"/>
        </w:rPr>
        <w:t>Poetry</w:t>
      </w:r>
    </w:p>
    <w:p w14:paraId="557E59F7" w14:textId="7A7D07A9" w:rsidR="00B51178" w:rsidRPr="00B55151" w:rsidRDefault="00B55151" w:rsidP="00B55151">
      <w:pPr>
        <w:spacing w:after="0" w:line="240" w:lineRule="auto"/>
        <w:jc w:val="both"/>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32</w:t>
      </w:r>
      <w:r w:rsidRPr="00B55151">
        <w:rPr>
          <w:rFonts w:asciiTheme="majorBidi" w:eastAsia="Times New Roman" w:hAnsiTheme="majorBidi" w:cstheme="majorBidi"/>
          <w:b/>
          <w:bCs/>
          <w:color w:val="000000"/>
          <w:sz w:val="24"/>
          <w:szCs w:val="24"/>
          <w:vertAlign w:val="superscript"/>
        </w:rPr>
        <w:t>nd</w:t>
      </w:r>
      <w:r w:rsidR="00B51178" w:rsidRPr="00B55151">
        <w:rPr>
          <w:rFonts w:asciiTheme="majorBidi" w:eastAsia="Times New Roman" w:hAnsiTheme="majorBidi" w:cstheme="majorBidi"/>
          <w:b/>
          <w:bCs/>
          <w:color w:val="000000"/>
          <w:sz w:val="24"/>
          <w:szCs w:val="24"/>
        </w:rPr>
        <w:t xml:space="preserve"> Session:</w:t>
      </w:r>
    </w:p>
    <w:p w14:paraId="0D7861CF" w14:textId="1D804F3F" w:rsidR="00B51178" w:rsidRPr="00FB20E1" w:rsidRDefault="00B51178" w:rsidP="00FB20E1">
      <w:pPr>
        <w:pStyle w:val="ListParagraph"/>
        <w:numPr>
          <w:ilvl w:val="0"/>
          <w:numId w:val="46"/>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Drama, Fiction.</w:t>
      </w:r>
    </w:p>
    <w:p w14:paraId="74668EC7" w14:textId="13E1B62E" w:rsidR="00B51178" w:rsidRPr="00FB20E1" w:rsidRDefault="00B51178" w:rsidP="00FB20E1">
      <w:pPr>
        <w:pStyle w:val="ListParagraph"/>
        <w:numPr>
          <w:ilvl w:val="0"/>
          <w:numId w:val="46"/>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 xml:space="preserve">Postmodernism and </w:t>
      </w:r>
      <w:proofErr w:type="spellStart"/>
      <w:r w:rsidRPr="00FB20E1">
        <w:rPr>
          <w:rFonts w:asciiTheme="majorBidi" w:eastAsia="Times New Roman" w:hAnsiTheme="majorBidi" w:cstheme="majorBidi"/>
          <w:color w:val="000000"/>
          <w:sz w:val="24"/>
          <w:szCs w:val="24"/>
        </w:rPr>
        <w:t>Metamodernism</w:t>
      </w:r>
      <w:proofErr w:type="spellEnd"/>
    </w:p>
    <w:p w14:paraId="5E6CED8A" w14:textId="4C93D431" w:rsidR="00B51178" w:rsidRPr="00B55151" w:rsidRDefault="00B55151" w:rsidP="00B55151">
      <w:pPr>
        <w:spacing w:after="0" w:line="240" w:lineRule="auto"/>
        <w:jc w:val="both"/>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33</w:t>
      </w:r>
      <w:r w:rsidRPr="00B55151">
        <w:rPr>
          <w:rFonts w:asciiTheme="majorBidi" w:eastAsia="Times New Roman" w:hAnsiTheme="majorBidi" w:cstheme="majorBidi"/>
          <w:b/>
          <w:bCs/>
          <w:color w:val="000000"/>
          <w:sz w:val="24"/>
          <w:szCs w:val="24"/>
          <w:vertAlign w:val="superscript"/>
        </w:rPr>
        <w:t>rd</w:t>
      </w:r>
      <w:r w:rsidR="00B51178" w:rsidRPr="00B55151">
        <w:rPr>
          <w:rFonts w:asciiTheme="majorBidi" w:eastAsia="Times New Roman" w:hAnsiTheme="majorBidi" w:cstheme="majorBidi"/>
          <w:b/>
          <w:bCs/>
          <w:color w:val="000000"/>
          <w:sz w:val="24"/>
          <w:szCs w:val="24"/>
        </w:rPr>
        <w:t xml:space="preserve"> Session:</w:t>
      </w:r>
    </w:p>
    <w:p w14:paraId="5C73CE73" w14:textId="59CA1555" w:rsidR="00B51178" w:rsidRPr="00FB20E1" w:rsidRDefault="00B51178" w:rsidP="00FB20E1">
      <w:pPr>
        <w:pStyle w:val="ListParagraph"/>
        <w:numPr>
          <w:ilvl w:val="0"/>
          <w:numId w:val="46"/>
        </w:numPr>
        <w:spacing w:after="0" w:line="240" w:lineRule="auto"/>
        <w:jc w:val="both"/>
        <w:rPr>
          <w:rFonts w:asciiTheme="majorBidi" w:eastAsia="Times New Roman" w:hAnsiTheme="majorBidi" w:cstheme="majorBidi"/>
          <w:b/>
          <w:bCs/>
          <w:color w:val="000000"/>
          <w:sz w:val="24"/>
          <w:szCs w:val="24"/>
        </w:rPr>
      </w:pPr>
      <w:r w:rsidRPr="00FB20E1">
        <w:rPr>
          <w:rFonts w:asciiTheme="majorBidi" w:eastAsia="Times New Roman" w:hAnsiTheme="majorBidi" w:cstheme="majorBidi"/>
          <w:color w:val="000000"/>
          <w:sz w:val="24"/>
          <w:szCs w:val="24"/>
        </w:rPr>
        <w:t>Thomas Hardy, ‘Darkling Thrush’.</w:t>
      </w:r>
    </w:p>
    <w:p w14:paraId="287CE0D5" w14:textId="001CCB0D" w:rsidR="00B51178" w:rsidRPr="00FB20E1" w:rsidRDefault="00B51178" w:rsidP="00FB20E1">
      <w:pPr>
        <w:pStyle w:val="ListParagraph"/>
        <w:numPr>
          <w:ilvl w:val="0"/>
          <w:numId w:val="46"/>
        </w:numPr>
        <w:spacing w:after="0" w:line="240" w:lineRule="auto"/>
        <w:jc w:val="both"/>
        <w:rPr>
          <w:rFonts w:asciiTheme="majorBidi" w:eastAsia="Times New Roman" w:hAnsiTheme="majorBidi" w:cstheme="majorBidi"/>
          <w:b/>
          <w:bCs/>
          <w:color w:val="000000"/>
          <w:sz w:val="24"/>
          <w:szCs w:val="24"/>
        </w:rPr>
      </w:pPr>
      <w:r w:rsidRPr="00FB20E1">
        <w:rPr>
          <w:rFonts w:asciiTheme="majorBidi" w:eastAsia="Times New Roman" w:hAnsiTheme="majorBidi" w:cstheme="majorBidi"/>
          <w:color w:val="000000"/>
          <w:sz w:val="24"/>
          <w:szCs w:val="24"/>
        </w:rPr>
        <w:t>Voices from World War I.</w:t>
      </w:r>
    </w:p>
    <w:p w14:paraId="19E8D24B" w14:textId="3824E9C9" w:rsidR="00305CB8" w:rsidRPr="00B55151" w:rsidRDefault="00B55151" w:rsidP="00B55151">
      <w:pPr>
        <w:spacing w:after="0" w:line="240" w:lineRule="auto"/>
        <w:jc w:val="both"/>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34</w:t>
      </w:r>
      <w:r w:rsidRPr="00B55151">
        <w:rPr>
          <w:rFonts w:asciiTheme="majorBidi" w:eastAsia="Times New Roman" w:hAnsiTheme="majorBidi" w:cstheme="majorBidi"/>
          <w:b/>
          <w:bCs/>
          <w:color w:val="000000"/>
          <w:sz w:val="24"/>
          <w:szCs w:val="24"/>
          <w:vertAlign w:val="superscript"/>
        </w:rPr>
        <w:t>th</w:t>
      </w:r>
      <w:r>
        <w:rPr>
          <w:rFonts w:asciiTheme="majorBidi" w:eastAsia="Times New Roman" w:hAnsiTheme="majorBidi" w:cstheme="majorBidi"/>
          <w:b/>
          <w:bCs/>
          <w:color w:val="000000"/>
          <w:sz w:val="24"/>
          <w:szCs w:val="24"/>
        </w:rPr>
        <w:t xml:space="preserve"> </w:t>
      </w:r>
      <w:r w:rsidR="00305CB8" w:rsidRPr="00B55151">
        <w:rPr>
          <w:rFonts w:asciiTheme="majorBidi" w:eastAsia="Times New Roman" w:hAnsiTheme="majorBidi" w:cstheme="majorBidi"/>
          <w:b/>
          <w:bCs/>
          <w:color w:val="000000"/>
          <w:sz w:val="24"/>
          <w:szCs w:val="24"/>
        </w:rPr>
        <w:t>Session:</w:t>
      </w:r>
    </w:p>
    <w:p w14:paraId="1D7E6D06" w14:textId="3DC88FD3" w:rsidR="00B51178" w:rsidRPr="00FB20E1" w:rsidRDefault="00B51178" w:rsidP="00FB20E1">
      <w:pPr>
        <w:pStyle w:val="ListParagraph"/>
        <w:numPr>
          <w:ilvl w:val="0"/>
          <w:numId w:val="46"/>
        </w:numPr>
        <w:spacing w:after="0" w:line="240" w:lineRule="auto"/>
        <w:jc w:val="both"/>
        <w:rPr>
          <w:rFonts w:asciiTheme="majorBidi" w:eastAsia="Times New Roman" w:hAnsiTheme="majorBidi" w:cstheme="majorBidi"/>
          <w:b/>
          <w:bCs/>
          <w:color w:val="000000"/>
          <w:sz w:val="24"/>
          <w:szCs w:val="24"/>
        </w:rPr>
      </w:pPr>
      <w:r w:rsidRPr="00FB20E1">
        <w:rPr>
          <w:rFonts w:asciiTheme="majorBidi" w:eastAsia="Times New Roman" w:hAnsiTheme="majorBidi" w:cstheme="majorBidi"/>
          <w:color w:val="000000"/>
          <w:sz w:val="24"/>
          <w:szCs w:val="24"/>
        </w:rPr>
        <w:t xml:space="preserve">Ezra Pound, </w:t>
      </w:r>
      <w:r w:rsidRPr="00FB20E1">
        <w:rPr>
          <w:rFonts w:asciiTheme="majorBidi" w:eastAsia="Times New Roman" w:hAnsiTheme="majorBidi" w:cstheme="majorBidi"/>
          <w:i/>
          <w:iCs/>
          <w:color w:val="000000"/>
          <w:sz w:val="24"/>
          <w:szCs w:val="24"/>
        </w:rPr>
        <w:t>Cantos</w:t>
      </w:r>
      <w:r w:rsidRPr="00FB20E1">
        <w:rPr>
          <w:rFonts w:asciiTheme="majorBidi" w:eastAsia="Times New Roman" w:hAnsiTheme="majorBidi" w:cstheme="majorBidi"/>
          <w:color w:val="000000"/>
          <w:sz w:val="24"/>
          <w:szCs w:val="24"/>
        </w:rPr>
        <w:t>. William Butler Yeats, ‘The Stolen Child’.</w:t>
      </w:r>
    </w:p>
    <w:p w14:paraId="003621B0" w14:textId="168B7BE5" w:rsidR="00B51178" w:rsidRPr="00FB20E1" w:rsidRDefault="00B51178" w:rsidP="00FB20E1">
      <w:pPr>
        <w:pStyle w:val="ListParagraph"/>
        <w:numPr>
          <w:ilvl w:val="0"/>
          <w:numId w:val="46"/>
        </w:numPr>
        <w:spacing w:after="0" w:line="240" w:lineRule="auto"/>
        <w:jc w:val="both"/>
        <w:rPr>
          <w:rFonts w:asciiTheme="majorBidi" w:eastAsia="Times New Roman" w:hAnsiTheme="majorBidi" w:cstheme="majorBidi"/>
          <w:b/>
          <w:bCs/>
          <w:color w:val="000000"/>
          <w:sz w:val="24"/>
          <w:szCs w:val="24"/>
        </w:rPr>
      </w:pPr>
      <w:r w:rsidRPr="00FB20E1">
        <w:rPr>
          <w:rFonts w:asciiTheme="majorBidi" w:eastAsia="Times New Roman" w:hAnsiTheme="majorBidi" w:cstheme="majorBidi"/>
          <w:color w:val="000000"/>
          <w:sz w:val="24"/>
          <w:szCs w:val="24"/>
        </w:rPr>
        <w:t>H. D. ‘</w:t>
      </w:r>
      <w:proofErr w:type="spellStart"/>
      <w:r w:rsidRPr="00FB20E1">
        <w:rPr>
          <w:rFonts w:asciiTheme="majorBidi" w:eastAsia="Times New Roman" w:hAnsiTheme="majorBidi" w:cstheme="majorBidi"/>
          <w:color w:val="000000"/>
          <w:sz w:val="24"/>
          <w:szCs w:val="24"/>
        </w:rPr>
        <w:t>Oread</w:t>
      </w:r>
      <w:proofErr w:type="spellEnd"/>
      <w:r w:rsidRPr="00FB20E1">
        <w:rPr>
          <w:rFonts w:asciiTheme="majorBidi" w:eastAsia="Times New Roman" w:hAnsiTheme="majorBidi" w:cstheme="majorBidi"/>
          <w:color w:val="000000"/>
          <w:sz w:val="24"/>
          <w:szCs w:val="24"/>
        </w:rPr>
        <w:t xml:space="preserve">’. </w:t>
      </w:r>
    </w:p>
    <w:p w14:paraId="6BA65071" w14:textId="5177A3E2" w:rsidR="00B51178" w:rsidRPr="00B55151" w:rsidRDefault="00B55151" w:rsidP="00B55151">
      <w:pPr>
        <w:spacing w:after="0" w:line="240" w:lineRule="auto"/>
        <w:jc w:val="both"/>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35</w:t>
      </w:r>
      <w:r w:rsidRPr="00B55151">
        <w:rPr>
          <w:rFonts w:asciiTheme="majorBidi" w:eastAsia="Times New Roman" w:hAnsiTheme="majorBidi" w:cstheme="majorBidi"/>
          <w:b/>
          <w:bCs/>
          <w:color w:val="000000"/>
          <w:sz w:val="24"/>
          <w:szCs w:val="24"/>
          <w:vertAlign w:val="superscript"/>
        </w:rPr>
        <w:t>th</w:t>
      </w:r>
      <w:r w:rsidR="00B51178" w:rsidRPr="00B55151">
        <w:rPr>
          <w:rFonts w:asciiTheme="majorBidi" w:eastAsia="Times New Roman" w:hAnsiTheme="majorBidi" w:cstheme="majorBidi"/>
          <w:b/>
          <w:bCs/>
          <w:color w:val="000000"/>
          <w:sz w:val="24"/>
          <w:szCs w:val="24"/>
        </w:rPr>
        <w:t xml:space="preserve"> Session:</w:t>
      </w:r>
    </w:p>
    <w:p w14:paraId="29794C93" w14:textId="3F62CC4E" w:rsidR="00B51178" w:rsidRPr="00FB20E1" w:rsidRDefault="00B51178" w:rsidP="00FB20E1">
      <w:pPr>
        <w:pStyle w:val="ListParagraph"/>
        <w:numPr>
          <w:ilvl w:val="0"/>
          <w:numId w:val="46"/>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Voices from World War II.</w:t>
      </w:r>
    </w:p>
    <w:p w14:paraId="31AABCB5" w14:textId="2C37AC63" w:rsidR="00A15DE7" w:rsidRPr="00FB20E1" w:rsidRDefault="00A15DE7" w:rsidP="00FB20E1">
      <w:pPr>
        <w:pStyle w:val="ListParagraph"/>
        <w:numPr>
          <w:ilvl w:val="0"/>
          <w:numId w:val="46"/>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Virginia Woolf, ‘A Room of One’s Own’.</w:t>
      </w:r>
    </w:p>
    <w:p w14:paraId="556F5C60" w14:textId="7DD5A5EB" w:rsidR="00A15DE7" w:rsidRPr="00FB20E1" w:rsidRDefault="00A15DE7" w:rsidP="00FB20E1">
      <w:pPr>
        <w:pStyle w:val="ListParagraph"/>
        <w:numPr>
          <w:ilvl w:val="0"/>
          <w:numId w:val="46"/>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 xml:space="preserve">James Joyce, </w:t>
      </w:r>
      <w:r w:rsidRPr="00FB20E1">
        <w:rPr>
          <w:rFonts w:asciiTheme="majorBidi" w:eastAsia="Times New Roman" w:hAnsiTheme="majorBidi" w:cstheme="majorBidi"/>
          <w:i/>
          <w:iCs/>
          <w:color w:val="000000"/>
          <w:sz w:val="24"/>
          <w:szCs w:val="24"/>
        </w:rPr>
        <w:t>Ulysses</w:t>
      </w:r>
      <w:r w:rsidRPr="00FB20E1">
        <w:rPr>
          <w:rFonts w:asciiTheme="majorBidi" w:eastAsia="Times New Roman" w:hAnsiTheme="majorBidi" w:cstheme="majorBidi"/>
          <w:color w:val="000000"/>
          <w:sz w:val="24"/>
          <w:szCs w:val="24"/>
        </w:rPr>
        <w:t xml:space="preserve">. </w:t>
      </w:r>
    </w:p>
    <w:p w14:paraId="7382D942" w14:textId="5E790F86" w:rsidR="00A15DE7" w:rsidRPr="00B55151" w:rsidRDefault="00B55151" w:rsidP="00B55151">
      <w:pPr>
        <w:spacing w:after="0" w:line="240" w:lineRule="auto"/>
        <w:jc w:val="both"/>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36</w:t>
      </w:r>
      <w:r w:rsidRPr="00B55151">
        <w:rPr>
          <w:rFonts w:asciiTheme="majorBidi" w:eastAsia="Times New Roman" w:hAnsiTheme="majorBidi" w:cstheme="majorBidi"/>
          <w:b/>
          <w:bCs/>
          <w:color w:val="000000"/>
          <w:sz w:val="24"/>
          <w:szCs w:val="24"/>
          <w:vertAlign w:val="superscript"/>
        </w:rPr>
        <w:t>th</w:t>
      </w:r>
      <w:r w:rsidR="00A15DE7" w:rsidRPr="00B55151">
        <w:rPr>
          <w:rFonts w:asciiTheme="majorBidi" w:eastAsia="Times New Roman" w:hAnsiTheme="majorBidi" w:cstheme="majorBidi"/>
          <w:b/>
          <w:bCs/>
          <w:color w:val="000000"/>
          <w:sz w:val="24"/>
          <w:szCs w:val="24"/>
        </w:rPr>
        <w:t xml:space="preserve"> Session:</w:t>
      </w:r>
    </w:p>
    <w:p w14:paraId="74A27250" w14:textId="41466ABB" w:rsidR="00A15DE7" w:rsidRPr="00FB20E1" w:rsidRDefault="00A15DE7" w:rsidP="00FB20E1">
      <w:pPr>
        <w:pStyle w:val="ListParagraph"/>
        <w:numPr>
          <w:ilvl w:val="0"/>
          <w:numId w:val="46"/>
        </w:numPr>
        <w:spacing w:after="0" w:line="240" w:lineRule="auto"/>
        <w:jc w:val="both"/>
        <w:rPr>
          <w:rFonts w:asciiTheme="majorBidi" w:eastAsia="Times New Roman" w:hAnsiTheme="majorBidi" w:cstheme="majorBidi"/>
          <w:b/>
          <w:bCs/>
          <w:color w:val="000000"/>
          <w:sz w:val="24"/>
          <w:szCs w:val="24"/>
        </w:rPr>
      </w:pPr>
      <w:r w:rsidRPr="00FB20E1">
        <w:rPr>
          <w:rFonts w:asciiTheme="majorBidi" w:eastAsia="Times New Roman" w:hAnsiTheme="majorBidi" w:cstheme="majorBidi"/>
          <w:color w:val="000000"/>
          <w:sz w:val="24"/>
          <w:szCs w:val="24"/>
        </w:rPr>
        <w:t xml:space="preserve">T. S. Eliot, </w:t>
      </w:r>
      <w:proofErr w:type="gramStart"/>
      <w:r w:rsidRPr="00FB20E1">
        <w:rPr>
          <w:rFonts w:asciiTheme="majorBidi" w:eastAsia="Times New Roman" w:hAnsiTheme="majorBidi" w:cstheme="majorBidi"/>
          <w:i/>
          <w:iCs/>
          <w:color w:val="000000"/>
          <w:sz w:val="24"/>
          <w:szCs w:val="24"/>
        </w:rPr>
        <w:t>The</w:t>
      </w:r>
      <w:proofErr w:type="gramEnd"/>
      <w:r w:rsidRPr="00FB20E1">
        <w:rPr>
          <w:rFonts w:asciiTheme="majorBidi" w:eastAsia="Times New Roman" w:hAnsiTheme="majorBidi" w:cstheme="majorBidi"/>
          <w:i/>
          <w:iCs/>
          <w:color w:val="000000"/>
          <w:sz w:val="24"/>
          <w:szCs w:val="24"/>
        </w:rPr>
        <w:t xml:space="preserve"> Waste Land</w:t>
      </w:r>
      <w:r w:rsidRPr="00FB20E1">
        <w:rPr>
          <w:rFonts w:asciiTheme="majorBidi" w:eastAsia="Times New Roman" w:hAnsiTheme="majorBidi" w:cstheme="majorBidi"/>
          <w:b/>
          <w:bCs/>
          <w:color w:val="000000"/>
          <w:sz w:val="24"/>
          <w:szCs w:val="24"/>
        </w:rPr>
        <w:t>.</w:t>
      </w:r>
    </w:p>
    <w:p w14:paraId="45796751" w14:textId="1642276E" w:rsidR="00A15DE7" w:rsidRPr="00FB20E1" w:rsidRDefault="00A15DE7" w:rsidP="00FB20E1">
      <w:pPr>
        <w:pStyle w:val="ListParagraph"/>
        <w:numPr>
          <w:ilvl w:val="0"/>
          <w:numId w:val="46"/>
        </w:numPr>
        <w:spacing w:after="0" w:line="240" w:lineRule="auto"/>
        <w:jc w:val="both"/>
        <w:rPr>
          <w:rFonts w:asciiTheme="majorBidi" w:eastAsia="Times New Roman" w:hAnsiTheme="majorBidi" w:cstheme="majorBidi"/>
          <w:b/>
          <w:bCs/>
          <w:color w:val="000000"/>
          <w:sz w:val="24"/>
          <w:szCs w:val="24"/>
        </w:rPr>
      </w:pPr>
      <w:r w:rsidRPr="00FB20E1">
        <w:rPr>
          <w:rFonts w:asciiTheme="majorBidi" w:eastAsia="Times New Roman" w:hAnsiTheme="majorBidi" w:cstheme="majorBidi"/>
          <w:color w:val="000000"/>
          <w:sz w:val="24"/>
          <w:szCs w:val="24"/>
        </w:rPr>
        <w:t>Stevie Smith.</w:t>
      </w:r>
    </w:p>
    <w:p w14:paraId="0C939EDC" w14:textId="6C5F6B87" w:rsidR="00A15DE7" w:rsidRPr="00FB20E1" w:rsidRDefault="00A15DE7" w:rsidP="00FB20E1">
      <w:pPr>
        <w:pStyle w:val="ListParagraph"/>
        <w:numPr>
          <w:ilvl w:val="0"/>
          <w:numId w:val="46"/>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 xml:space="preserve">Samuel Beckett, </w:t>
      </w:r>
      <w:r w:rsidRPr="00FB20E1">
        <w:rPr>
          <w:rFonts w:asciiTheme="majorBidi" w:eastAsia="Times New Roman" w:hAnsiTheme="majorBidi" w:cstheme="majorBidi"/>
          <w:i/>
          <w:iCs/>
          <w:color w:val="000000"/>
          <w:sz w:val="24"/>
          <w:szCs w:val="24"/>
        </w:rPr>
        <w:t>Waiting for Godot.</w:t>
      </w:r>
    </w:p>
    <w:p w14:paraId="1EF9B347" w14:textId="61A5AEB5" w:rsidR="00A15DE7" w:rsidRPr="00B55151" w:rsidRDefault="00B55151" w:rsidP="00B55151">
      <w:pPr>
        <w:spacing w:after="0" w:line="240" w:lineRule="auto"/>
        <w:jc w:val="both"/>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37</w:t>
      </w:r>
      <w:r w:rsidRPr="00B55151">
        <w:rPr>
          <w:rFonts w:asciiTheme="majorBidi" w:eastAsia="Times New Roman" w:hAnsiTheme="majorBidi" w:cstheme="majorBidi"/>
          <w:b/>
          <w:bCs/>
          <w:color w:val="000000"/>
          <w:sz w:val="24"/>
          <w:szCs w:val="24"/>
          <w:vertAlign w:val="superscript"/>
        </w:rPr>
        <w:t>th</w:t>
      </w:r>
      <w:r>
        <w:rPr>
          <w:rFonts w:asciiTheme="majorBidi" w:eastAsia="Times New Roman" w:hAnsiTheme="majorBidi" w:cstheme="majorBidi"/>
          <w:b/>
          <w:bCs/>
          <w:color w:val="000000"/>
          <w:sz w:val="24"/>
          <w:szCs w:val="24"/>
        </w:rPr>
        <w:t xml:space="preserve"> </w:t>
      </w:r>
      <w:r w:rsidR="00A15DE7" w:rsidRPr="00B55151">
        <w:rPr>
          <w:rFonts w:asciiTheme="majorBidi" w:eastAsia="Times New Roman" w:hAnsiTheme="majorBidi" w:cstheme="majorBidi"/>
          <w:b/>
          <w:bCs/>
          <w:color w:val="000000"/>
          <w:sz w:val="24"/>
          <w:szCs w:val="24"/>
        </w:rPr>
        <w:t>Session:</w:t>
      </w:r>
    </w:p>
    <w:p w14:paraId="01DBE831" w14:textId="179FDDE7" w:rsidR="00A15DE7" w:rsidRPr="00FB20E1" w:rsidRDefault="00A15DE7" w:rsidP="00FB20E1">
      <w:pPr>
        <w:pStyle w:val="ListParagraph"/>
        <w:numPr>
          <w:ilvl w:val="0"/>
          <w:numId w:val="46"/>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Doris Lessing, Through the Tunnel.</w:t>
      </w:r>
    </w:p>
    <w:p w14:paraId="78A0F2AA" w14:textId="77777777" w:rsidR="00FB20E1" w:rsidRPr="00FB20E1" w:rsidRDefault="00A15DE7" w:rsidP="00FB20E1">
      <w:pPr>
        <w:pStyle w:val="ListParagraph"/>
        <w:numPr>
          <w:ilvl w:val="0"/>
          <w:numId w:val="46"/>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 xml:space="preserve">Anita Desai, </w:t>
      </w:r>
    </w:p>
    <w:p w14:paraId="4340FC19" w14:textId="355486D4" w:rsidR="00FB20E1" w:rsidRPr="00FB20E1" w:rsidRDefault="00FB20E1" w:rsidP="00B55151">
      <w:pPr>
        <w:spacing w:after="0" w:line="240" w:lineRule="auto"/>
        <w:jc w:val="both"/>
        <w:rPr>
          <w:rFonts w:asciiTheme="majorBidi" w:eastAsia="Times New Roman" w:hAnsiTheme="majorBidi" w:cstheme="majorBidi"/>
          <w:b/>
          <w:bCs/>
          <w:color w:val="000000"/>
          <w:sz w:val="24"/>
          <w:szCs w:val="24"/>
        </w:rPr>
      </w:pPr>
      <w:r w:rsidRPr="00FB20E1">
        <w:rPr>
          <w:rFonts w:asciiTheme="majorBidi" w:eastAsia="Times New Roman" w:hAnsiTheme="majorBidi" w:cstheme="majorBidi"/>
          <w:b/>
          <w:bCs/>
          <w:color w:val="000000"/>
          <w:sz w:val="24"/>
          <w:szCs w:val="24"/>
        </w:rPr>
        <w:t>38</w:t>
      </w:r>
      <w:r w:rsidRPr="00FB20E1">
        <w:rPr>
          <w:rFonts w:asciiTheme="majorBidi" w:eastAsia="Times New Roman" w:hAnsiTheme="majorBidi" w:cstheme="majorBidi"/>
          <w:b/>
          <w:bCs/>
          <w:color w:val="000000"/>
          <w:sz w:val="24"/>
          <w:szCs w:val="24"/>
          <w:vertAlign w:val="superscript"/>
        </w:rPr>
        <w:t>th</w:t>
      </w:r>
      <w:r w:rsidRPr="00FB20E1">
        <w:rPr>
          <w:rFonts w:asciiTheme="majorBidi" w:eastAsia="Times New Roman" w:hAnsiTheme="majorBidi" w:cstheme="majorBidi"/>
          <w:b/>
          <w:bCs/>
          <w:color w:val="000000"/>
          <w:sz w:val="24"/>
          <w:szCs w:val="24"/>
        </w:rPr>
        <w:t xml:space="preserve"> Session:</w:t>
      </w:r>
    </w:p>
    <w:p w14:paraId="6B109479" w14:textId="518A5739" w:rsidR="00A15DE7" w:rsidRPr="00FB20E1" w:rsidRDefault="00A15DE7" w:rsidP="00FB20E1">
      <w:pPr>
        <w:pStyle w:val="ListParagraph"/>
        <w:numPr>
          <w:ilvl w:val="0"/>
          <w:numId w:val="46"/>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 xml:space="preserve">Seamus Heaney. </w:t>
      </w:r>
    </w:p>
    <w:p w14:paraId="7A97A65B" w14:textId="5943E20E" w:rsidR="00A15DE7" w:rsidRDefault="00A15DE7" w:rsidP="00FB20E1">
      <w:pPr>
        <w:pStyle w:val="ListParagraph"/>
        <w:numPr>
          <w:ilvl w:val="0"/>
          <w:numId w:val="46"/>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W. H. Auden, ‘The Shield of Achilles’.</w:t>
      </w:r>
    </w:p>
    <w:p w14:paraId="5B8E3F0E" w14:textId="77777777" w:rsidR="00FB20E1" w:rsidRPr="00FB20E1" w:rsidRDefault="00FB20E1" w:rsidP="00FB20E1">
      <w:pPr>
        <w:spacing w:after="0" w:line="240" w:lineRule="auto"/>
        <w:ind w:left="360"/>
        <w:jc w:val="both"/>
        <w:rPr>
          <w:rFonts w:asciiTheme="majorBidi" w:eastAsia="Times New Roman" w:hAnsiTheme="majorBidi" w:cstheme="majorBidi"/>
          <w:color w:val="000000"/>
          <w:sz w:val="24"/>
          <w:szCs w:val="24"/>
        </w:rPr>
      </w:pPr>
    </w:p>
    <w:p w14:paraId="1C44129F" w14:textId="524A7806" w:rsidR="00A15DE7" w:rsidRPr="00B55151" w:rsidRDefault="00FB20E1" w:rsidP="00B55151">
      <w:pPr>
        <w:spacing w:after="0" w:line="240" w:lineRule="auto"/>
        <w:jc w:val="both"/>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lastRenderedPageBreak/>
        <w:t>39</w:t>
      </w:r>
      <w:r w:rsidRPr="00FB20E1">
        <w:rPr>
          <w:rFonts w:asciiTheme="majorBidi" w:eastAsia="Times New Roman" w:hAnsiTheme="majorBidi" w:cstheme="majorBidi"/>
          <w:b/>
          <w:bCs/>
          <w:color w:val="000000"/>
          <w:sz w:val="24"/>
          <w:szCs w:val="24"/>
          <w:vertAlign w:val="superscript"/>
        </w:rPr>
        <w:t>th</w:t>
      </w:r>
      <w:r>
        <w:rPr>
          <w:rFonts w:asciiTheme="majorBidi" w:eastAsia="Times New Roman" w:hAnsiTheme="majorBidi" w:cstheme="majorBidi"/>
          <w:b/>
          <w:bCs/>
          <w:color w:val="000000"/>
          <w:sz w:val="24"/>
          <w:szCs w:val="24"/>
          <w:vertAlign w:val="superscript"/>
        </w:rPr>
        <w:t xml:space="preserve"> </w:t>
      </w:r>
      <w:r w:rsidR="00A15DE7" w:rsidRPr="00B55151">
        <w:rPr>
          <w:rFonts w:asciiTheme="majorBidi" w:eastAsia="Times New Roman" w:hAnsiTheme="majorBidi" w:cstheme="majorBidi"/>
          <w:b/>
          <w:bCs/>
          <w:color w:val="000000"/>
          <w:sz w:val="24"/>
          <w:szCs w:val="24"/>
        </w:rPr>
        <w:t>Session:</w:t>
      </w:r>
    </w:p>
    <w:p w14:paraId="664A8D5F" w14:textId="4EDE921A" w:rsidR="00A15DE7" w:rsidRPr="00FB20E1" w:rsidRDefault="000740AF" w:rsidP="00FB20E1">
      <w:pPr>
        <w:pStyle w:val="ListParagraph"/>
        <w:numPr>
          <w:ilvl w:val="0"/>
          <w:numId w:val="46"/>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 xml:space="preserve">Chinua Achebe, </w:t>
      </w:r>
      <w:r w:rsidRPr="00FB20E1">
        <w:rPr>
          <w:rFonts w:asciiTheme="majorBidi" w:eastAsia="Times New Roman" w:hAnsiTheme="majorBidi" w:cstheme="majorBidi"/>
          <w:i/>
          <w:iCs/>
          <w:color w:val="000000"/>
          <w:sz w:val="24"/>
          <w:szCs w:val="24"/>
        </w:rPr>
        <w:t>Things Fall Apart</w:t>
      </w:r>
      <w:r w:rsidRPr="00FB20E1">
        <w:rPr>
          <w:rFonts w:asciiTheme="majorBidi" w:eastAsia="Times New Roman" w:hAnsiTheme="majorBidi" w:cstheme="majorBidi"/>
          <w:color w:val="000000"/>
          <w:sz w:val="24"/>
          <w:szCs w:val="24"/>
        </w:rPr>
        <w:t xml:space="preserve">. </w:t>
      </w:r>
    </w:p>
    <w:p w14:paraId="71AFF6A4" w14:textId="77777777" w:rsidR="00FB20E1" w:rsidRDefault="00FB20E1" w:rsidP="00FB20E1">
      <w:pPr>
        <w:pStyle w:val="ListParagraph"/>
        <w:numPr>
          <w:ilvl w:val="0"/>
          <w:numId w:val="46"/>
        </w:num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Alice Munro, ‘</w:t>
      </w:r>
      <w:r w:rsidRPr="00FB20E1">
        <w:rPr>
          <w:rFonts w:asciiTheme="majorBidi" w:eastAsia="Times New Roman" w:hAnsiTheme="majorBidi" w:cstheme="majorBidi"/>
          <w:color w:val="000000"/>
          <w:sz w:val="24"/>
          <w:szCs w:val="24"/>
        </w:rPr>
        <w:t>Walker Brothers Cowboy</w:t>
      </w:r>
      <w:r>
        <w:rPr>
          <w:rFonts w:asciiTheme="majorBidi" w:eastAsia="Times New Roman" w:hAnsiTheme="majorBidi" w:cstheme="majorBidi"/>
          <w:color w:val="000000"/>
          <w:sz w:val="24"/>
          <w:szCs w:val="24"/>
        </w:rPr>
        <w:t>’.</w:t>
      </w:r>
    </w:p>
    <w:p w14:paraId="2B12616B" w14:textId="6F70C856" w:rsidR="00FB20E1" w:rsidRPr="00FB20E1" w:rsidRDefault="00FB20E1" w:rsidP="00FB20E1">
      <w:pPr>
        <w:spacing w:after="0" w:line="240" w:lineRule="auto"/>
        <w:jc w:val="both"/>
        <w:rPr>
          <w:rFonts w:asciiTheme="majorBidi" w:eastAsia="Times New Roman" w:hAnsiTheme="majorBidi" w:cstheme="majorBidi"/>
          <w:b/>
          <w:bCs/>
          <w:color w:val="000000"/>
          <w:sz w:val="24"/>
          <w:szCs w:val="24"/>
        </w:rPr>
      </w:pPr>
      <w:r w:rsidRPr="00FB20E1">
        <w:rPr>
          <w:rFonts w:asciiTheme="majorBidi" w:eastAsia="Times New Roman" w:hAnsiTheme="majorBidi" w:cstheme="majorBidi"/>
          <w:b/>
          <w:bCs/>
          <w:color w:val="000000"/>
          <w:sz w:val="24"/>
          <w:szCs w:val="24"/>
        </w:rPr>
        <w:t>40</w:t>
      </w:r>
      <w:r w:rsidRPr="00FB20E1">
        <w:rPr>
          <w:rFonts w:asciiTheme="majorBidi" w:eastAsia="Times New Roman" w:hAnsiTheme="majorBidi" w:cstheme="majorBidi"/>
          <w:b/>
          <w:bCs/>
          <w:color w:val="000000"/>
          <w:sz w:val="24"/>
          <w:szCs w:val="24"/>
          <w:vertAlign w:val="superscript"/>
        </w:rPr>
        <w:t>th</w:t>
      </w:r>
      <w:r w:rsidRPr="00FB20E1">
        <w:rPr>
          <w:rFonts w:asciiTheme="majorBidi" w:eastAsia="Times New Roman" w:hAnsiTheme="majorBidi" w:cstheme="majorBidi"/>
          <w:b/>
          <w:bCs/>
          <w:color w:val="000000"/>
          <w:sz w:val="24"/>
          <w:szCs w:val="24"/>
        </w:rPr>
        <w:t xml:space="preserve"> Session:</w:t>
      </w:r>
    </w:p>
    <w:p w14:paraId="163BF706" w14:textId="7C15371F" w:rsidR="00FB20E1" w:rsidRPr="00FB20E1" w:rsidRDefault="00FB20E1" w:rsidP="00FB20E1">
      <w:pPr>
        <w:pStyle w:val="ListParagraph"/>
        <w:numPr>
          <w:ilvl w:val="0"/>
          <w:numId w:val="46"/>
        </w:numPr>
        <w:spacing w:after="0"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Harold Pinter, </w:t>
      </w:r>
      <w:proofErr w:type="gramStart"/>
      <w:r w:rsidRPr="00FB20E1">
        <w:rPr>
          <w:rFonts w:asciiTheme="majorBidi" w:eastAsia="Times New Roman" w:hAnsiTheme="majorBidi" w:cstheme="majorBidi"/>
          <w:i/>
          <w:iCs/>
          <w:color w:val="000000"/>
          <w:sz w:val="24"/>
          <w:szCs w:val="24"/>
        </w:rPr>
        <w:t>The</w:t>
      </w:r>
      <w:proofErr w:type="gramEnd"/>
      <w:r w:rsidRPr="00FB20E1">
        <w:rPr>
          <w:rFonts w:asciiTheme="majorBidi" w:eastAsia="Times New Roman" w:hAnsiTheme="majorBidi" w:cstheme="majorBidi"/>
          <w:i/>
          <w:iCs/>
          <w:color w:val="000000"/>
          <w:sz w:val="24"/>
          <w:szCs w:val="24"/>
        </w:rPr>
        <w:t xml:space="preserve"> Dumb Waiter</w:t>
      </w:r>
      <w:r>
        <w:rPr>
          <w:rFonts w:asciiTheme="majorBidi" w:eastAsia="Times New Roman" w:hAnsiTheme="majorBidi" w:cstheme="majorBidi"/>
          <w:color w:val="000000"/>
          <w:sz w:val="24"/>
          <w:szCs w:val="24"/>
        </w:rPr>
        <w:t>.</w:t>
      </w:r>
      <w:r w:rsidR="000740AF" w:rsidRPr="00FB20E1">
        <w:rPr>
          <w:rFonts w:asciiTheme="majorBidi" w:eastAsia="Times New Roman" w:hAnsiTheme="majorBidi" w:cstheme="majorBidi"/>
          <w:color w:val="000000"/>
          <w:sz w:val="24"/>
          <w:szCs w:val="24"/>
        </w:rPr>
        <w:t xml:space="preserve"> </w:t>
      </w:r>
    </w:p>
    <w:p w14:paraId="1AA996E7" w14:textId="41C48440" w:rsidR="000740AF" w:rsidRPr="00FB20E1" w:rsidRDefault="000740AF" w:rsidP="00FB20E1">
      <w:pPr>
        <w:pStyle w:val="ListParagraph"/>
        <w:numPr>
          <w:ilvl w:val="0"/>
          <w:numId w:val="46"/>
        </w:numPr>
        <w:spacing w:after="0" w:line="240" w:lineRule="auto"/>
        <w:jc w:val="both"/>
        <w:rPr>
          <w:rFonts w:asciiTheme="majorBidi" w:eastAsia="Times New Roman" w:hAnsiTheme="majorBidi" w:cstheme="majorBidi"/>
          <w:color w:val="000000"/>
          <w:sz w:val="24"/>
          <w:szCs w:val="24"/>
        </w:rPr>
      </w:pPr>
      <w:r w:rsidRPr="00FB20E1">
        <w:rPr>
          <w:rFonts w:asciiTheme="majorBidi" w:eastAsia="Times New Roman" w:hAnsiTheme="majorBidi" w:cstheme="majorBidi"/>
          <w:color w:val="000000"/>
          <w:sz w:val="24"/>
          <w:szCs w:val="24"/>
        </w:rPr>
        <w:t>Anne Carson.</w:t>
      </w:r>
      <w:r w:rsidR="00FB20E1">
        <w:rPr>
          <w:rFonts w:asciiTheme="majorBidi" w:eastAsia="Times New Roman" w:hAnsiTheme="majorBidi" w:cstheme="majorBidi"/>
          <w:color w:val="000000"/>
          <w:sz w:val="24"/>
          <w:szCs w:val="24"/>
        </w:rPr>
        <w:t xml:space="preserve"> </w:t>
      </w:r>
      <w:bookmarkStart w:id="4" w:name="_GoBack"/>
      <w:bookmarkEnd w:id="4"/>
      <w:r w:rsidR="00FB20E1">
        <w:rPr>
          <w:rFonts w:asciiTheme="majorBidi" w:eastAsia="Times New Roman" w:hAnsiTheme="majorBidi" w:cstheme="majorBidi"/>
          <w:color w:val="000000"/>
          <w:sz w:val="24"/>
          <w:szCs w:val="24"/>
        </w:rPr>
        <w:t>‘Hero’.</w:t>
      </w:r>
    </w:p>
    <w:p w14:paraId="300A72D9" w14:textId="77777777" w:rsidR="00B55151" w:rsidRPr="00B55151" w:rsidRDefault="00B55151" w:rsidP="00B55151">
      <w:pPr>
        <w:spacing w:after="0" w:line="240" w:lineRule="auto"/>
        <w:jc w:val="both"/>
        <w:rPr>
          <w:rFonts w:asciiTheme="majorBidi" w:eastAsia="Times New Roman" w:hAnsiTheme="majorBidi" w:cstheme="majorBidi"/>
          <w:color w:val="000000"/>
          <w:sz w:val="24"/>
          <w:szCs w:val="24"/>
        </w:rPr>
      </w:pPr>
    </w:p>
    <w:p w14:paraId="308D8F78" w14:textId="77202145" w:rsidR="001A7228" w:rsidRDefault="00F62BC2" w:rsidP="001A7228">
      <w:pPr>
        <w:spacing w:after="0" w:line="240" w:lineRule="auto"/>
        <w:jc w:val="center"/>
        <w:rPr>
          <w:rFonts w:asciiTheme="majorBidi" w:eastAsia="Times New Roman" w:hAnsiTheme="majorBidi" w:cstheme="majorBidi"/>
          <w:color w:val="000000"/>
          <w:sz w:val="24"/>
          <w:szCs w:val="24"/>
        </w:rPr>
      </w:pPr>
      <w:r>
        <w:rPr>
          <w:noProof/>
        </w:rPr>
        <w:drawing>
          <wp:inline distT="0" distB="0" distL="0" distR="0" wp14:anchorId="26A9497B" wp14:editId="4CD742EA">
            <wp:extent cx="3343275" cy="2491383"/>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654" t="35917" r="33013" b="19898"/>
                    <a:stretch/>
                  </pic:blipFill>
                  <pic:spPr bwMode="auto">
                    <a:xfrm>
                      <a:off x="0" y="0"/>
                      <a:ext cx="3354334" cy="2499624"/>
                    </a:xfrm>
                    <a:prstGeom prst="rect">
                      <a:avLst/>
                    </a:prstGeom>
                    <a:ln>
                      <a:noFill/>
                    </a:ln>
                    <a:extLst>
                      <a:ext uri="{53640926-AAD7-44D8-BBD7-CCE9431645EC}">
                        <a14:shadowObscured xmlns:a14="http://schemas.microsoft.com/office/drawing/2010/main"/>
                      </a:ext>
                    </a:extLst>
                  </pic:spPr>
                </pic:pic>
              </a:graphicData>
            </a:graphic>
          </wp:inline>
        </w:drawing>
      </w:r>
    </w:p>
    <w:p w14:paraId="19E372DA" w14:textId="6A69376F" w:rsidR="009C7F9E" w:rsidRPr="009C7F9E" w:rsidRDefault="009C7F9E" w:rsidP="001A7228">
      <w:pPr>
        <w:spacing w:after="0" w:line="240" w:lineRule="auto"/>
        <w:jc w:val="center"/>
        <w:rPr>
          <w:rFonts w:asciiTheme="majorBidi" w:eastAsia="Times New Roman" w:hAnsiTheme="majorBidi" w:cstheme="majorBidi"/>
          <w:i/>
          <w:iCs/>
          <w:color w:val="000000"/>
          <w:sz w:val="32"/>
          <w:szCs w:val="32"/>
        </w:rPr>
      </w:pPr>
      <w:r w:rsidRPr="009C7F9E">
        <w:rPr>
          <w:rFonts w:ascii="Verdana-Bold" w:hAnsi="Verdana-Bold" w:cs="Verdana-Bold"/>
          <w:b/>
          <w:bCs/>
          <w:i/>
          <w:iCs/>
          <w:color w:val="000066"/>
          <w:sz w:val="20"/>
          <w:szCs w:val="20"/>
        </w:rPr>
        <w:t>A Room of One’s Own</w:t>
      </w:r>
    </w:p>
    <w:p w14:paraId="45EAFC67" w14:textId="77777777" w:rsidR="004D2B63" w:rsidRDefault="00B8679D" w:rsidP="00322045">
      <w:pPr>
        <w:spacing w:before="100" w:beforeAutospacing="1" w:after="100" w:afterAutospacing="1" w:line="240" w:lineRule="auto"/>
        <w:jc w:val="both"/>
        <w:outlineLvl w:val="2"/>
        <w:rPr>
          <w:rFonts w:asciiTheme="majorBidi" w:eastAsia="Times New Roman" w:hAnsiTheme="majorBidi" w:cstheme="majorBidi"/>
          <w:color w:val="000000"/>
          <w:sz w:val="24"/>
          <w:szCs w:val="24"/>
        </w:rPr>
      </w:pPr>
      <w:bookmarkStart w:id="5" w:name="f"/>
      <w:r w:rsidRPr="00C5195F">
        <w:rPr>
          <w:rFonts w:asciiTheme="majorBidi" w:eastAsia="Times New Roman" w:hAnsiTheme="majorBidi" w:cstheme="majorBidi"/>
          <w:b/>
          <w:bCs/>
          <w:color w:val="000000"/>
          <w:sz w:val="24"/>
          <w:szCs w:val="24"/>
        </w:rPr>
        <w:t>Resources</w:t>
      </w:r>
      <w:r w:rsidR="00EA7DE1">
        <w:rPr>
          <w:rFonts w:asciiTheme="majorBidi" w:eastAsia="Times New Roman" w:hAnsiTheme="majorBidi" w:cstheme="majorBidi"/>
          <w:color w:val="000000"/>
          <w:sz w:val="24"/>
          <w:szCs w:val="24"/>
        </w:rPr>
        <w:pict w14:anchorId="7143D494">
          <v:rect id="_x0000_i1030" style="width:0;height:1.5pt" o:hralign="center" o:hrstd="t" o:hrnoshade="t" o:hr="t" fillcolor="black" stroked="f"/>
        </w:pict>
      </w:r>
    </w:p>
    <w:p w14:paraId="62E1D7E1" w14:textId="77777777" w:rsidR="004D2B63" w:rsidRDefault="004D2B63" w:rsidP="004D2B63">
      <w:pPr>
        <w:spacing w:before="100" w:beforeAutospacing="1" w:after="100" w:afterAutospacing="1" w:line="240" w:lineRule="auto"/>
        <w:jc w:val="both"/>
        <w:outlineLvl w:val="2"/>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Required Text:</w:t>
      </w:r>
    </w:p>
    <w:p w14:paraId="0D23B220" w14:textId="6B719877" w:rsidR="00747D6A" w:rsidRDefault="00C230D6" w:rsidP="00C230D6">
      <w:pPr>
        <w:spacing w:before="100" w:beforeAutospacing="1" w:after="100" w:afterAutospacing="1" w:line="240" w:lineRule="auto"/>
        <w:outlineLvl w:val="2"/>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Volumes A, B, </w:t>
      </w:r>
      <w:r w:rsidR="00747D6A">
        <w:rPr>
          <w:rFonts w:asciiTheme="majorBidi" w:eastAsia="Times New Roman" w:hAnsiTheme="majorBidi" w:cstheme="majorBidi"/>
          <w:color w:val="000000"/>
          <w:sz w:val="24"/>
          <w:szCs w:val="24"/>
        </w:rPr>
        <w:t>C</w:t>
      </w:r>
      <w:r>
        <w:rPr>
          <w:rFonts w:asciiTheme="majorBidi" w:eastAsia="Times New Roman" w:hAnsiTheme="majorBidi" w:cstheme="majorBidi"/>
          <w:color w:val="000000"/>
          <w:sz w:val="24"/>
          <w:szCs w:val="24"/>
        </w:rPr>
        <w:t>, D, E, F</w:t>
      </w:r>
      <w:r w:rsidR="00747D6A">
        <w:rPr>
          <w:rFonts w:asciiTheme="majorBidi" w:eastAsia="Times New Roman" w:hAnsiTheme="majorBidi" w:cstheme="majorBidi"/>
          <w:color w:val="000000"/>
          <w:sz w:val="24"/>
          <w:szCs w:val="24"/>
        </w:rPr>
        <w:t xml:space="preserve"> </w:t>
      </w:r>
      <w:r w:rsidR="00747D6A" w:rsidRPr="00747D6A">
        <w:rPr>
          <w:rFonts w:asciiTheme="majorBidi" w:eastAsia="Times New Roman" w:hAnsiTheme="majorBidi" w:cstheme="majorBidi"/>
          <w:color w:val="000000"/>
          <w:sz w:val="24"/>
          <w:szCs w:val="24"/>
        </w:rPr>
        <w:t xml:space="preserve">of </w:t>
      </w:r>
      <w:proofErr w:type="gramStart"/>
      <w:r w:rsidR="00747D6A" w:rsidRPr="00747D6A">
        <w:rPr>
          <w:rFonts w:asciiTheme="majorBidi" w:eastAsia="Times New Roman" w:hAnsiTheme="majorBidi" w:cstheme="majorBidi"/>
          <w:i/>
          <w:iCs/>
          <w:color w:val="000000"/>
          <w:sz w:val="24"/>
          <w:szCs w:val="24"/>
        </w:rPr>
        <w:t>The</w:t>
      </w:r>
      <w:proofErr w:type="gramEnd"/>
      <w:r w:rsidR="00747D6A" w:rsidRPr="00747D6A">
        <w:rPr>
          <w:rFonts w:asciiTheme="majorBidi" w:eastAsia="Times New Roman" w:hAnsiTheme="majorBidi" w:cstheme="majorBidi"/>
          <w:i/>
          <w:iCs/>
          <w:color w:val="000000"/>
          <w:sz w:val="24"/>
          <w:szCs w:val="24"/>
        </w:rPr>
        <w:t xml:space="preserve"> Norton Anthology of English Literature</w:t>
      </w:r>
      <w:r w:rsidR="00747D6A" w:rsidRPr="00747D6A">
        <w:rPr>
          <w:rFonts w:asciiTheme="majorBidi" w:eastAsia="Times New Roman" w:hAnsiTheme="majorBidi" w:cstheme="majorBidi"/>
          <w:color w:val="000000"/>
          <w:sz w:val="24"/>
          <w:szCs w:val="24"/>
        </w:rPr>
        <w:t>, 9th ed. (New York: Norton,</w:t>
      </w:r>
      <w:r w:rsidR="00747D6A">
        <w:rPr>
          <w:rFonts w:asciiTheme="majorBidi" w:eastAsia="Times New Roman" w:hAnsiTheme="majorBidi" w:cstheme="majorBidi"/>
          <w:color w:val="000000"/>
          <w:sz w:val="24"/>
          <w:szCs w:val="24"/>
        </w:rPr>
        <w:t xml:space="preserve"> </w:t>
      </w:r>
      <w:r w:rsidR="00953431">
        <w:rPr>
          <w:rFonts w:asciiTheme="majorBidi" w:eastAsia="Times New Roman" w:hAnsiTheme="majorBidi" w:cstheme="majorBidi"/>
          <w:color w:val="000000"/>
          <w:sz w:val="24"/>
          <w:szCs w:val="24"/>
        </w:rPr>
        <w:t xml:space="preserve">2012). </w:t>
      </w:r>
    </w:p>
    <w:p w14:paraId="2D7531DE" w14:textId="77777777" w:rsidR="004D2B63" w:rsidRPr="00747D6A" w:rsidRDefault="004D2B63" w:rsidP="00747D6A">
      <w:pPr>
        <w:spacing w:before="100" w:beforeAutospacing="1" w:after="100" w:afterAutospacing="1" w:line="240" w:lineRule="auto"/>
        <w:outlineLvl w:val="2"/>
        <w:rPr>
          <w:rFonts w:asciiTheme="majorBidi" w:eastAsia="Times New Roman" w:hAnsiTheme="majorBidi" w:cstheme="majorBidi"/>
          <w:color w:val="000000"/>
          <w:sz w:val="24"/>
          <w:szCs w:val="24"/>
        </w:rPr>
      </w:pPr>
      <w:r>
        <w:rPr>
          <w:rFonts w:asciiTheme="majorBidi" w:eastAsia="Times New Roman" w:hAnsiTheme="majorBidi" w:cstheme="majorBidi"/>
          <w:b/>
          <w:bCs/>
          <w:color w:val="000000"/>
          <w:sz w:val="24"/>
          <w:szCs w:val="24"/>
        </w:rPr>
        <w:t>Secondary</w:t>
      </w:r>
      <w:r w:rsidR="00682386">
        <w:rPr>
          <w:rFonts w:asciiTheme="majorBidi" w:eastAsia="Times New Roman" w:hAnsiTheme="majorBidi" w:cstheme="majorBidi"/>
          <w:b/>
          <w:bCs/>
          <w:color w:val="000000"/>
          <w:sz w:val="24"/>
          <w:szCs w:val="24"/>
        </w:rPr>
        <w:t xml:space="preserve"> Sources</w:t>
      </w:r>
      <w:r>
        <w:rPr>
          <w:rFonts w:asciiTheme="majorBidi" w:eastAsia="Times New Roman" w:hAnsiTheme="majorBidi" w:cstheme="majorBidi"/>
          <w:b/>
          <w:bCs/>
          <w:color w:val="000000"/>
          <w:sz w:val="24"/>
          <w:szCs w:val="24"/>
        </w:rPr>
        <w:t>:</w:t>
      </w:r>
    </w:p>
    <w:bookmarkEnd w:id="5"/>
    <w:p w14:paraId="0406ECFD" w14:textId="77777777" w:rsidR="00747D6A" w:rsidRDefault="00A62588" w:rsidP="00CC4552">
      <w:pPr>
        <w:spacing w:before="100" w:beforeAutospacing="1" w:after="100" w:afterAutospacing="1"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Volumes 1, 2 and 3 of </w:t>
      </w:r>
      <w:r w:rsidRPr="00A62588">
        <w:rPr>
          <w:rFonts w:asciiTheme="majorBidi" w:eastAsia="Times New Roman" w:hAnsiTheme="majorBidi" w:cstheme="majorBidi"/>
          <w:color w:val="000000"/>
          <w:sz w:val="24"/>
          <w:szCs w:val="24"/>
        </w:rPr>
        <w:t xml:space="preserve">Black, Joseph. </w:t>
      </w:r>
      <w:r w:rsidRPr="00A62588">
        <w:rPr>
          <w:rFonts w:asciiTheme="majorBidi" w:eastAsia="Times New Roman" w:hAnsiTheme="majorBidi" w:cstheme="majorBidi"/>
          <w:i/>
          <w:iCs/>
          <w:color w:val="000000"/>
          <w:sz w:val="24"/>
          <w:szCs w:val="24"/>
        </w:rPr>
        <w:t>The Broadview Anthology of British Literature</w:t>
      </w:r>
      <w:r w:rsidRPr="00A62588">
        <w:rPr>
          <w:rFonts w:asciiTheme="majorBidi" w:eastAsia="Times New Roman" w:hAnsiTheme="majorBidi" w:cstheme="majorBidi"/>
          <w:color w:val="000000"/>
          <w:sz w:val="24"/>
          <w:szCs w:val="24"/>
        </w:rPr>
        <w:t>. Peterborough: Broadview Press, 2015.</w:t>
      </w:r>
    </w:p>
    <w:p w14:paraId="1F9C824C" w14:textId="7FF2F72D" w:rsidR="00780BB7" w:rsidRPr="00C230D6" w:rsidRDefault="0095536D" w:rsidP="00C230D6">
      <w:pPr>
        <w:spacing w:before="100" w:beforeAutospacing="1" w:after="100" w:afterAutospacing="1" w:line="240" w:lineRule="auto"/>
        <w:jc w:val="both"/>
        <w:rPr>
          <w:rFonts w:asciiTheme="majorBidi" w:eastAsia="Times New Roman" w:hAnsiTheme="majorBidi" w:cstheme="majorBidi"/>
          <w:color w:val="000000"/>
          <w:sz w:val="24"/>
          <w:szCs w:val="24"/>
        </w:rPr>
      </w:pPr>
      <w:r w:rsidRPr="0095536D">
        <w:rPr>
          <w:rFonts w:asciiTheme="majorBidi" w:eastAsia="Times New Roman" w:hAnsiTheme="majorBidi" w:cstheme="majorBidi"/>
          <w:color w:val="000000"/>
          <w:sz w:val="24"/>
          <w:szCs w:val="24"/>
        </w:rPr>
        <w:t xml:space="preserve">Milne, Ira Mark. </w:t>
      </w:r>
      <w:r w:rsidRPr="0095536D">
        <w:rPr>
          <w:rFonts w:asciiTheme="majorBidi" w:eastAsia="Times New Roman" w:hAnsiTheme="majorBidi" w:cstheme="majorBidi"/>
          <w:i/>
          <w:iCs/>
          <w:color w:val="000000"/>
          <w:sz w:val="24"/>
          <w:szCs w:val="24"/>
        </w:rPr>
        <w:t>Literary Movements for Students Presenting Analysis, Context and Criticism on Literary Movements</w:t>
      </w:r>
      <w:r w:rsidRPr="0095536D">
        <w:rPr>
          <w:rFonts w:asciiTheme="majorBidi" w:eastAsia="Times New Roman" w:hAnsiTheme="majorBidi" w:cstheme="majorBidi"/>
          <w:color w:val="000000"/>
          <w:sz w:val="24"/>
          <w:szCs w:val="24"/>
        </w:rPr>
        <w:t>. Detroit: Gale, 2009.</w:t>
      </w:r>
    </w:p>
    <w:p w14:paraId="523F5C19" w14:textId="77777777" w:rsidR="00780BB7" w:rsidRDefault="00780BB7" w:rsidP="00780BB7">
      <w:pPr>
        <w:spacing w:before="100" w:beforeAutospacing="1" w:after="100" w:afterAutospacing="1" w:line="240" w:lineRule="auto"/>
        <w:rPr>
          <w:rFonts w:asciiTheme="majorBidi" w:eastAsia="Times New Roman" w:hAnsiTheme="majorBidi" w:cstheme="majorBidi"/>
          <w:b/>
          <w:bCs/>
          <w:color w:val="000000"/>
          <w:sz w:val="24"/>
          <w:szCs w:val="24"/>
        </w:rPr>
      </w:pPr>
    </w:p>
    <w:p w14:paraId="63BD17A7" w14:textId="77777777" w:rsidR="00780BB7" w:rsidRPr="00780BB7" w:rsidRDefault="00780BB7" w:rsidP="00780BB7">
      <w:pPr>
        <w:spacing w:before="100" w:beforeAutospacing="1" w:after="100" w:afterAutospacing="1" w:line="240" w:lineRule="auto"/>
        <w:rPr>
          <w:rFonts w:asciiTheme="majorBidi" w:eastAsia="Times New Roman" w:hAnsiTheme="majorBidi" w:cstheme="majorBidi"/>
          <w:b/>
          <w:bCs/>
          <w:color w:val="000000"/>
          <w:sz w:val="24"/>
          <w:szCs w:val="24"/>
        </w:rPr>
      </w:pPr>
      <w:r w:rsidRPr="00780BB7">
        <w:rPr>
          <w:rFonts w:asciiTheme="majorBidi" w:eastAsia="Times New Roman" w:hAnsiTheme="majorBidi" w:cstheme="majorBidi"/>
          <w:b/>
          <w:bCs/>
          <w:color w:val="000000"/>
          <w:sz w:val="24"/>
          <w:szCs w:val="24"/>
        </w:rPr>
        <w:t>Proposed Assignments</w:t>
      </w:r>
      <w:r w:rsidR="00EA7DE1">
        <w:rPr>
          <w:rFonts w:asciiTheme="majorBidi" w:eastAsia="Times New Roman" w:hAnsiTheme="majorBidi" w:cstheme="majorBidi"/>
          <w:color w:val="000000"/>
          <w:sz w:val="24"/>
          <w:szCs w:val="24"/>
        </w:rPr>
        <w:pict w14:anchorId="5CCEAFE1">
          <v:rect id="_x0000_i1031" style="width:0;height:1.5pt" o:hralign="center" o:hrstd="t" o:hrnoshade="t" o:hr="t" fillcolor="black" stroked="f"/>
        </w:pict>
      </w:r>
    </w:p>
    <w:p w14:paraId="68414313" w14:textId="77777777" w:rsidR="00780BB7" w:rsidRPr="00780BB7" w:rsidRDefault="00780BB7" w:rsidP="003045B1">
      <w:pPr>
        <w:spacing w:before="100" w:beforeAutospacing="1" w:after="100" w:afterAutospacing="1" w:line="240" w:lineRule="auto"/>
        <w:jc w:val="both"/>
        <w:rPr>
          <w:rFonts w:asciiTheme="majorBidi" w:eastAsia="Times New Roman" w:hAnsiTheme="majorBidi" w:cstheme="majorBidi"/>
          <w:color w:val="000000"/>
          <w:sz w:val="24"/>
          <w:szCs w:val="24"/>
        </w:rPr>
      </w:pPr>
      <w:r w:rsidRPr="00780BB7">
        <w:rPr>
          <w:rFonts w:asciiTheme="majorBidi" w:eastAsia="Times New Roman" w:hAnsiTheme="majorBidi" w:cstheme="majorBidi"/>
          <w:color w:val="000000"/>
          <w:sz w:val="24"/>
          <w:szCs w:val="24"/>
        </w:rPr>
        <w:t xml:space="preserve">• </w:t>
      </w:r>
      <w:r w:rsidRPr="00FD42C2">
        <w:rPr>
          <w:rFonts w:asciiTheme="majorBidi" w:eastAsia="Times New Roman" w:hAnsiTheme="majorBidi" w:cstheme="majorBidi"/>
          <w:b/>
          <w:bCs/>
          <w:color w:val="000000"/>
          <w:sz w:val="24"/>
          <w:szCs w:val="24"/>
        </w:rPr>
        <w:t>Quizzes</w:t>
      </w:r>
      <w:r w:rsidR="00627014">
        <w:rPr>
          <w:rFonts w:asciiTheme="majorBidi" w:eastAsia="Times New Roman" w:hAnsiTheme="majorBidi" w:cstheme="majorBidi"/>
          <w:color w:val="000000"/>
          <w:sz w:val="24"/>
          <w:szCs w:val="24"/>
        </w:rPr>
        <w:t xml:space="preserve">: There will be </w:t>
      </w:r>
      <w:r w:rsidR="003B6311">
        <w:rPr>
          <w:rFonts w:asciiTheme="majorBidi" w:eastAsia="Times New Roman" w:hAnsiTheme="majorBidi" w:cstheme="majorBidi"/>
          <w:color w:val="000000"/>
          <w:sz w:val="24"/>
          <w:szCs w:val="24"/>
        </w:rPr>
        <w:t>three</w:t>
      </w:r>
      <w:r w:rsidR="00627014">
        <w:rPr>
          <w:rFonts w:asciiTheme="majorBidi" w:eastAsia="Times New Roman" w:hAnsiTheme="majorBidi" w:cstheme="majorBidi"/>
          <w:color w:val="000000"/>
          <w:sz w:val="24"/>
          <w:szCs w:val="24"/>
        </w:rPr>
        <w:t xml:space="preserve"> quizzes; the sessions on which the quizzes will be given </w:t>
      </w:r>
      <w:r w:rsidR="003B6311">
        <w:rPr>
          <w:rFonts w:asciiTheme="majorBidi" w:eastAsia="Times New Roman" w:hAnsiTheme="majorBidi" w:cstheme="majorBidi"/>
          <w:color w:val="000000"/>
          <w:sz w:val="24"/>
          <w:szCs w:val="24"/>
        </w:rPr>
        <w:t xml:space="preserve">and their contents </w:t>
      </w:r>
      <w:r w:rsidR="00627014">
        <w:rPr>
          <w:rFonts w:asciiTheme="majorBidi" w:eastAsia="Times New Roman" w:hAnsiTheme="majorBidi" w:cstheme="majorBidi"/>
          <w:color w:val="000000"/>
          <w:sz w:val="24"/>
          <w:szCs w:val="24"/>
        </w:rPr>
        <w:t xml:space="preserve">are designated in the schedule section. </w:t>
      </w:r>
      <w:r w:rsidR="00055FF3">
        <w:rPr>
          <w:rFonts w:asciiTheme="majorBidi" w:eastAsia="Times New Roman" w:hAnsiTheme="majorBidi" w:cstheme="majorBidi"/>
          <w:color w:val="000000"/>
          <w:sz w:val="24"/>
          <w:szCs w:val="24"/>
        </w:rPr>
        <w:t xml:space="preserve">It goes needless to say that the contents that will be </w:t>
      </w:r>
      <w:r w:rsidR="003045B1">
        <w:rPr>
          <w:rFonts w:asciiTheme="majorBidi" w:eastAsia="Times New Roman" w:hAnsiTheme="majorBidi" w:cstheme="majorBidi"/>
          <w:color w:val="000000"/>
          <w:sz w:val="24"/>
          <w:szCs w:val="24"/>
        </w:rPr>
        <w:t>the subjects of</w:t>
      </w:r>
      <w:r w:rsidR="00055FF3">
        <w:rPr>
          <w:rFonts w:asciiTheme="majorBidi" w:eastAsia="Times New Roman" w:hAnsiTheme="majorBidi" w:cstheme="majorBidi"/>
          <w:color w:val="000000"/>
          <w:sz w:val="24"/>
          <w:szCs w:val="24"/>
        </w:rPr>
        <w:t xml:space="preserve"> quizzes </w:t>
      </w:r>
      <w:r w:rsidR="00055FF3" w:rsidRPr="00055FF3">
        <w:rPr>
          <w:rFonts w:asciiTheme="majorBidi" w:eastAsia="Times New Roman" w:hAnsiTheme="majorBidi" w:cstheme="majorBidi"/>
          <w:b/>
          <w:bCs/>
          <w:i/>
          <w:iCs/>
          <w:color w:val="000000"/>
          <w:sz w:val="24"/>
          <w:szCs w:val="24"/>
          <w:u w:val="single"/>
        </w:rPr>
        <w:t>will not</w:t>
      </w:r>
      <w:r w:rsidR="00055FF3">
        <w:rPr>
          <w:rFonts w:asciiTheme="majorBidi" w:eastAsia="Times New Roman" w:hAnsiTheme="majorBidi" w:cstheme="majorBidi"/>
          <w:color w:val="000000"/>
          <w:sz w:val="24"/>
          <w:szCs w:val="24"/>
        </w:rPr>
        <w:t xml:space="preserve"> appear on the final exam.  </w:t>
      </w:r>
    </w:p>
    <w:p w14:paraId="2AB70ED7" w14:textId="54C8C170" w:rsidR="00780BB7" w:rsidRPr="00780BB7" w:rsidRDefault="00780BB7" w:rsidP="00E835FA">
      <w:pPr>
        <w:spacing w:before="100" w:beforeAutospacing="1" w:after="100" w:afterAutospacing="1" w:line="240" w:lineRule="auto"/>
        <w:jc w:val="both"/>
        <w:rPr>
          <w:rFonts w:asciiTheme="majorBidi" w:eastAsia="Times New Roman" w:hAnsiTheme="majorBidi" w:cstheme="majorBidi"/>
          <w:color w:val="000000"/>
          <w:sz w:val="24"/>
          <w:szCs w:val="24"/>
        </w:rPr>
      </w:pPr>
      <w:r w:rsidRPr="00780BB7">
        <w:rPr>
          <w:rFonts w:asciiTheme="majorBidi" w:eastAsia="Times New Roman" w:hAnsiTheme="majorBidi" w:cstheme="majorBidi"/>
          <w:color w:val="000000"/>
          <w:sz w:val="24"/>
          <w:szCs w:val="24"/>
        </w:rPr>
        <w:t xml:space="preserve">• </w:t>
      </w:r>
      <w:r w:rsidRPr="00FD42C2">
        <w:rPr>
          <w:rFonts w:asciiTheme="majorBidi" w:eastAsia="Times New Roman" w:hAnsiTheme="majorBidi" w:cstheme="majorBidi"/>
          <w:b/>
          <w:bCs/>
          <w:color w:val="000000"/>
          <w:sz w:val="24"/>
          <w:szCs w:val="24"/>
        </w:rPr>
        <w:t>Short Speeches</w:t>
      </w:r>
      <w:r w:rsidR="00D703CC" w:rsidRPr="00FD42C2">
        <w:rPr>
          <w:rFonts w:asciiTheme="majorBidi" w:eastAsia="Times New Roman" w:hAnsiTheme="majorBidi" w:cstheme="majorBidi"/>
          <w:b/>
          <w:bCs/>
          <w:color w:val="000000"/>
          <w:sz w:val="24"/>
          <w:szCs w:val="24"/>
        </w:rPr>
        <w:t xml:space="preserve"> and Presentations</w:t>
      </w:r>
      <w:r w:rsidR="007B77DD">
        <w:rPr>
          <w:rFonts w:asciiTheme="majorBidi" w:eastAsia="Times New Roman" w:hAnsiTheme="majorBidi" w:cstheme="majorBidi"/>
          <w:color w:val="000000"/>
          <w:sz w:val="24"/>
          <w:szCs w:val="24"/>
        </w:rPr>
        <w:t>:</w:t>
      </w:r>
      <w:r w:rsidR="007B16AE">
        <w:rPr>
          <w:rFonts w:asciiTheme="majorBidi" w:eastAsia="Times New Roman" w:hAnsiTheme="majorBidi" w:cstheme="majorBidi"/>
          <w:color w:val="000000"/>
          <w:sz w:val="24"/>
          <w:szCs w:val="24"/>
        </w:rPr>
        <w:t xml:space="preserve"> students are </w:t>
      </w:r>
      <w:r w:rsidR="00D703CC">
        <w:rPr>
          <w:rFonts w:asciiTheme="majorBidi" w:eastAsia="Times New Roman" w:hAnsiTheme="majorBidi" w:cstheme="majorBidi"/>
          <w:color w:val="000000"/>
          <w:sz w:val="24"/>
          <w:szCs w:val="24"/>
        </w:rPr>
        <w:t>expected</w:t>
      </w:r>
      <w:r w:rsidR="007B16AE">
        <w:rPr>
          <w:rFonts w:asciiTheme="majorBidi" w:eastAsia="Times New Roman" w:hAnsiTheme="majorBidi" w:cstheme="majorBidi"/>
          <w:color w:val="000000"/>
          <w:sz w:val="24"/>
          <w:szCs w:val="24"/>
        </w:rPr>
        <w:t xml:space="preserve"> to prepare short speeches</w:t>
      </w:r>
      <w:r w:rsidR="00D703CC">
        <w:rPr>
          <w:rFonts w:asciiTheme="majorBidi" w:eastAsia="Times New Roman" w:hAnsiTheme="majorBidi" w:cstheme="majorBidi"/>
          <w:color w:val="000000"/>
          <w:sz w:val="24"/>
          <w:szCs w:val="24"/>
        </w:rPr>
        <w:t xml:space="preserve"> or presentation</w:t>
      </w:r>
      <w:r w:rsidR="00552DE1">
        <w:rPr>
          <w:rFonts w:asciiTheme="majorBidi" w:eastAsia="Times New Roman" w:hAnsiTheme="majorBidi" w:cstheme="majorBidi"/>
          <w:color w:val="000000"/>
          <w:sz w:val="24"/>
          <w:szCs w:val="24"/>
        </w:rPr>
        <w:t>s</w:t>
      </w:r>
      <w:r w:rsidR="007B16AE">
        <w:rPr>
          <w:rFonts w:asciiTheme="majorBidi" w:eastAsia="Times New Roman" w:hAnsiTheme="majorBidi" w:cstheme="majorBidi"/>
          <w:color w:val="000000"/>
          <w:sz w:val="24"/>
          <w:szCs w:val="24"/>
        </w:rPr>
        <w:t xml:space="preserve"> on the subjects </w:t>
      </w:r>
      <w:r w:rsidR="00D703CC">
        <w:rPr>
          <w:rFonts w:asciiTheme="majorBidi" w:eastAsia="Times New Roman" w:hAnsiTheme="majorBidi" w:cstheme="majorBidi"/>
          <w:color w:val="000000"/>
          <w:sz w:val="24"/>
          <w:szCs w:val="24"/>
        </w:rPr>
        <w:t xml:space="preserve">listed in the syllabus. Each presentation must cover the basics of the </w:t>
      </w:r>
      <w:r w:rsidR="00D703CC">
        <w:rPr>
          <w:rFonts w:asciiTheme="majorBidi" w:eastAsia="Times New Roman" w:hAnsiTheme="majorBidi" w:cstheme="majorBidi"/>
          <w:color w:val="000000"/>
          <w:sz w:val="24"/>
          <w:szCs w:val="24"/>
        </w:rPr>
        <w:lastRenderedPageBreak/>
        <w:t xml:space="preserve">subject and the necessary details. </w:t>
      </w:r>
      <w:r w:rsidR="00B93E6C">
        <w:rPr>
          <w:rFonts w:asciiTheme="majorBidi" w:eastAsia="Times New Roman" w:hAnsiTheme="majorBidi" w:cstheme="majorBidi"/>
          <w:color w:val="000000"/>
          <w:sz w:val="24"/>
          <w:szCs w:val="24"/>
        </w:rPr>
        <w:t>Use of related and proper photos, charts, paintings, etc. will be appreciated. You can give the presentation</w:t>
      </w:r>
      <w:r w:rsidR="00E835FA">
        <w:rPr>
          <w:rFonts w:asciiTheme="majorBidi" w:eastAsia="Times New Roman" w:hAnsiTheme="majorBidi" w:cstheme="majorBidi"/>
          <w:color w:val="000000"/>
          <w:sz w:val="24"/>
          <w:szCs w:val="24"/>
        </w:rPr>
        <w:t>s individually or</w:t>
      </w:r>
      <w:r w:rsidR="00B93E6C">
        <w:rPr>
          <w:rFonts w:asciiTheme="majorBidi" w:eastAsia="Times New Roman" w:hAnsiTheme="majorBidi" w:cstheme="majorBidi"/>
          <w:color w:val="000000"/>
          <w:sz w:val="24"/>
          <w:szCs w:val="24"/>
        </w:rPr>
        <w:t xml:space="preserve"> in groups</w:t>
      </w:r>
      <w:r w:rsidR="00E835FA">
        <w:rPr>
          <w:rFonts w:asciiTheme="majorBidi" w:eastAsia="Times New Roman" w:hAnsiTheme="majorBidi" w:cstheme="majorBidi"/>
          <w:color w:val="000000"/>
          <w:sz w:val="24"/>
          <w:szCs w:val="24"/>
        </w:rPr>
        <w:t xml:space="preserve"> of two. In the case of short lectures, you will prepare a 7-10 minute speech on a certain subject matter (a work of literature preferably)</w:t>
      </w:r>
      <w:r w:rsidR="00642B7E">
        <w:rPr>
          <w:rFonts w:asciiTheme="majorBidi" w:eastAsia="Times New Roman" w:hAnsiTheme="majorBidi" w:cstheme="majorBidi"/>
          <w:color w:val="000000"/>
          <w:sz w:val="24"/>
          <w:szCs w:val="24"/>
        </w:rPr>
        <w:t xml:space="preserve">. The speech should cover a brief introduction of the work and the status of its current scholarship. </w:t>
      </w:r>
      <w:r w:rsidR="00FD42C2">
        <w:rPr>
          <w:rFonts w:asciiTheme="majorBidi" w:eastAsia="Times New Roman" w:hAnsiTheme="majorBidi" w:cstheme="majorBidi"/>
          <w:color w:val="000000"/>
          <w:sz w:val="24"/>
          <w:szCs w:val="24"/>
        </w:rPr>
        <w:t xml:space="preserve">To avoid confusion and </w:t>
      </w:r>
      <w:r w:rsidR="0021084F">
        <w:rPr>
          <w:rFonts w:asciiTheme="majorBidi" w:eastAsia="Times New Roman" w:hAnsiTheme="majorBidi" w:cstheme="majorBidi"/>
          <w:color w:val="000000"/>
          <w:sz w:val="24"/>
          <w:szCs w:val="24"/>
        </w:rPr>
        <w:t xml:space="preserve">chaos, please choose your topic within the first month of the semester. </w:t>
      </w:r>
    </w:p>
    <w:p w14:paraId="4BC106E7" w14:textId="77777777" w:rsidR="00780BB7" w:rsidRPr="00C5195F" w:rsidRDefault="00780BB7" w:rsidP="00D703CC">
      <w:pPr>
        <w:spacing w:before="100" w:beforeAutospacing="1" w:after="100" w:afterAutospacing="1" w:line="240" w:lineRule="auto"/>
        <w:rPr>
          <w:rFonts w:asciiTheme="majorBidi" w:eastAsia="Times New Roman" w:hAnsiTheme="majorBidi" w:cstheme="majorBidi"/>
          <w:color w:val="000000"/>
          <w:sz w:val="24"/>
          <w:szCs w:val="24"/>
        </w:rPr>
      </w:pPr>
    </w:p>
    <w:p w14:paraId="4732999E" w14:textId="77777777" w:rsidR="0019047A" w:rsidRDefault="004A676A" w:rsidP="009735BE">
      <w:pPr>
        <w:pStyle w:val="ListParagraph"/>
        <w:spacing w:before="100" w:beforeAutospacing="1" w:after="100" w:afterAutospacing="1" w:line="240" w:lineRule="auto"/>
        <w:ind w:left="0"/>
        <w:jc w:val="center"/>
        <w:rPr>
          <w:rFonts w:asciiTheme="majorBidi" w:eastAsia="Times New Roman" w:hAnsiTheme="majorBidi" w:cstheme="majorBidi"/>
          <w:color w:val="000000"/>
          <w:sz w:val="24"/>
          <w:szCs w:val="24"/>
        </w:rPr>
      </w:pPr>
      <w:r w:rsidRPr="00C5195F">
        <w:rPr>
          <w:rFonts w:asciiTheme="majorBidi" w:eastAsia="Times New Roman" w:hAnsiTheme="majorBidi" w:cstheme="majorBidi"/>
          <w:color w:val="000000"/>
          <w:sz w:val="24"/>
          <w:szCs w:val="24"/>
        </w:rPr>
        <w:t>Every</w:t>
      </w:r>
      <w:r w:rsidR="0007140D" w:rsidRPr="00C5195F">
        <w:rPr>
          <w:rFonts w:asciiTheme="majorBidi" w:eastAsia="Times New Roman" w:hAnsiTheme="majorBidi" w:cstheme="majorBidi"/>
          <w:color w:val="000000"/>
          <w:sz w:val="24"/>
          <w:szCs w:val="24"/>
        </w:rPr>
        <w:t xml:space="preserve"> fruitful suggestion or reasonable criticism is appreciated.</w:t>
      </w:r>
    </w:p>
    <w:p w14:paraId="7B3C2A19" w14:textId="77777777" w:rsidR="00825BA9" w:rsidRPr="0019047A" w:rsidRDefault="00825BA9" w:rsidP="009735BE">
      <w:pPr>
        <w:pStyle w:val="ListParagraph"/>
        <w:spacing w:before="100" w:beforeAutospacing="1" w:after="100" w:afterAutospacing="1" w:line="240" w:lineRule="auto"/>
        <w:ind w:left="0"/>
        <w:jc w:val="center"/>
        <w:rPr>
          <w:rFonts w:asciiTheme="majorBidi" w:hAnsiTheme="majorBidi" w:cstheme="majorBidi"/>
          <w:sz w:val="24"/>
          <w:szCs w:val="24"/>
        </w:rPr>
      </w:pPr>
    </w:p>
    <w:p w14:paraId="4E27E9E8" w14:textId="2CC666DE" w:rsidR="0019047A" w:rsidRDefault="0019047A" w:rsidP="0019047A">
      <w:pPr>
        <w:pStyle w:val="ListParagraph"/>
        <w:spacing w:before="100" w:beforeAutospacing="1" w:after="100" w:afterAutospacing="1" w:line="240" w:lineRule="auto"/>
        <w:ind w:left="0"/>
        <w:jc w:val="center"/>
        <w:rPr>
          <w:rFonts w:asciiTheme="majorBidi" w:hAnsiTheme="majorBidi" w:cstheme="majorBidi"/>
          <w:sz w:val="24"/>
          <w:szCs w:val="24"/>
        </w:rPr>
      </w:pPr>
    </w:p>
    <w:p w14:paraId="6C45479D" w14:textId="52652F69" w:rsidR="0019047A" w:rsidRPr="002F6B99" w:rsidRDefault="0019047A" w:rsidP="001871B3">
      <w:pPr>
        <w:pStyle w:val="ListParagraph"/>
        <w:spacing w:before="100" w:beforeAutospacing="1" w:after="100" w:afterAutospacing="1" w:line="240" w:lineRule="auto"/>
        <w:ind w:left="0"/>
        <w:jc w:val="center"/>
        <w:rPr>
          <w:rFonts w:ascii="AR CENA" w:hAnsi="AR CENA" w:cstheme="majorBidi"/>
          <w:i/>
          <w:iCs/>
          <w:sz w:val="24"/>
          <w:szCs w:val="24"/>
        </w:rPr>
      </w:pPr>
    </w:p>
    <w:sectPr w:rsidR="0019047A" w:rsidRPr="002F6B99" w:rsidSect="0019047A">
      <w:headerReference w:type="default" r:id="rId16"/>
      <w:pgSz w:w="12240" w:h="15840"/>
      <w:pgMar w:top="284" w:right="1440" w:bottom="810" w:left="144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Microsoft account" w:date="2022-05-19T22:41:00Z" w:initials="Ma">
    <w:p w14:paraId="66AD8FC4" w14:textId="77777777" w:rsidR="00E438DD" w:rsidRDefault="00E438DD">
      <w:pPr>
        <w:pStyle w:val="CommentText"/>
      </w:pPr>
      <w:r>
        <w:rPr>
          <w:rStyle w:val="CommentReference"/>
        </w:rPr>
        <w:annotationRef/>
      </w:r>
      <w:r>
        <w:t xml:space="preserve">Put Literature Land Logo Here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AD8FC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4FFB34" w14:textId="77777777" w:rsidR="00EA7DE1" w:rsidRDefault="00EA7DE1" w:rsidP="00B1569B">
      <w:pPr>
        <w:spacing w:after="0" w:line="240" w:lineRule="auto"/>
      </w:pPr>
      <w:r>
        <w:separator/>
      </w:r>
    </w:p>
  </w:endnote>
  <w:endnote w:type="continuationSeparator" w:id="0">
    <w:p w14:paraId="73CB84C1" w14:textId="77777777" w:rsidR="00EA7DE1" w:rsidRDefault="00EA7DE1" w:rsidP="00B15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 CENA">
    <w:altName w:val="Times New Roman"/>
    <w:charset w:val="00"/>
    <w:family w:val="auto"/>
    <w:pitch w:val="variable"/>
    <w:sig w:usb0="00000003" w:usb1="0000000A" w:usb2="00000000" w:usb3="00000000" w:csb0="00000001" w:csb1="00000000"/>
  </w:font>
  <w:font w:name="Georgia-Bold">
    <w:altName w:val="Times New Roman"/>
    <w:panose1 w:val="00000000000000000000"/>
    <w:charset w:val="00"/>
    <w:family w:val="roman"/>
    <w:notTrueType/>
    <w:pitch w:val="default"/>
    <w:sig w:usb0="00000003" w:usb1="00000000" w:usb2="00000000" w:usb3="00000000" w:csb0="00000001" w:csb1="00000000"/>
  </w:font>
  <w:font w:name="Verdana-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E22E50" w14:textId="77777777" w:rsidR="00EA7DE1" w:rsidRDefault="00EA7DE1" w:rsidP="00B1569B">
      <w:pPr>
        <w:spacing w:after="0" w:line="240" w:lineRule="auto"/>
      </w:pPr>
      <w:r>
        <w:separator/>
      </w:r>
    </w:p>
  </w:footnote>
  <w:footnote w:type="continuationSeparator" w:id="0">
    <w:p w14:paraId="5D23390A" w14:textId="77777777" w:rsidR="00EA7DE1" w:rsidRDefault="00EA7DE1" w:rsidP="00B156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66859"/>
      <w:docPartObj>
        <w:docPartGallery w:val="Page Numbers (Margins)"/>
        <w:docPartUnique/>
      </w:docPartObj>
    </w:sdtPr>
    <w:sdtEndPr/>
    <w:sdtContent>
      <w:p w14:paraId="4C84A651" w14:textId="77777777" w:rsidR="007C15AF" w:rsidRDefault="007C15AF">
        <w:pPr>
          <w:pStyle w:val="Header"/>
        </w:pPr>
        <w:r>
          <w:rPr>
            <w:noProof/>
          </w:rPr>
          <mc:AlternateContent>
            <mc:Choice Requires="wps">
              <w:drawing>
                <wp:anchor distT="0" distB="0" distL="114300" distR="114300" simplePos="0" relativeHeight="251659264" behindDoc="0" locked="0" layoutInCell="0" allowOverlap="1" wp14:anchorId="3735CD8F" wp14:editId="261BAEBC">
                  <wp:simplePos x="0" y="0"/>
                  <wp:positionH relativeFrom="leftMargin">
                    <wp:align>left</wp:align>
                  </wp:positionH>
                  <mc:AlternateContent>
                    <mc:Choice Requires="wp14">
                      <wp:positionV relativeFrom="margin">
                        <wp14:pctPosVOffset>10000</wp14:pctPosVOffset>
                      </wp:positionV>
                    </mc:Choice>
                    <mc:Fallback>
                      <wp:positionV relativeFrom="page">
                        <wp:posOffset>1116330</wp:posOffset>
                      </wp:positionV>
                    </mc:Fallback>
                  </mc:AlternateContent>
                  <wp:extent cx="819150" cy="433705"/>
                  <wp:effectExtent l="0" t="0" r="0" b="44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339B0" w14:textId="77777777" w:rsidR="007C15AF" w:rsidRDefault="007C15AF">
                              <w:pPr>
                                <w:pBdr>
                                  <w:top w:val="single" w:sz="4" w:space="1" w:color="D8D8D8" w:themeColor="background1" w:themeShade="D8"/>
                                </w:pBdr>
                                <w:jc w:val="right"/>
                              </w:pPr>
                              <w:r>
                                <w:t xml:space="preserve">Page | </w:t>
                              </w:r>
                              <w:r>
                                <w:fldChar w:fldCharType="begin"/>
                              </w:r>
                              <w:r>
                                <w:instrText xml:space="preserve"> PAGE   \* MERGEFORMAT </w:instrText>
                              </w:r>
                              <w:r>
                                <w:fldChar w:fldCharType="separate"/>
                              </w:r>
                              <w:r w:rsidR="00FB20E1">
                                <w:rPr>
                                  <w:noProof/>
                                </w:rPr>
                                <w:t>8</w:t>
                              </w:r>
                              <w:r>
                                <w:rPr>
                                  <w:noProof/>
                                </w:rPr>
                                <w:fldChar w:fldCharType="end"/>
                              </w:r>
                            </w:p>
                          </w:txbxContent>
                        </wps:txbx>
                        <wps:bodyPr rot="0" vert="horz" wrap="square" lIns="0" tIns="45720" rIns="0" bIns="45720" anchor="t" anchorCtr="0" upright="1">
                          <a:spAutoFit/>
                        </wps:bodyPr>
                      </wps:wsp>
                    </a:graphicData>
                  </a:graphic>
                  <wp14:sizeRelH relativeFrom="leftMargin">
                    <wp14:pctWidth>90000</wp14:pctWidth>
                  </wp14:sizeRelH>
                  <wp14:sizeRelV relativeFrom="page">
                    <wp14:pctHeight>0</wp14:pctHeight>
                  </wp14:sizeRelV>
                </wp:anchor>
              </w:drawing>
            </mc:Choice>
            <mc:Fallback>
              <w:pict>
                <v:rect w14:anchorId="3735CD8F" id="Rectangle 1" o:spid="_x0000_s1027" style="position:absolute;margin-left:0;margin-top:0;width:64.5pt;height:34.15pt;z-index:251659264;visibility:visible;mso-wrap-style:square;mso-width-percent:900;mso-height-percent:0;mso-top-percent:100;mso-wrap-distance-left:9pt;mso-wrap-distance-top:0;mso-wrap-distance-right:9pt;mso-wrap-distance-bottom:0;mso-position-horizontal:left;mso-position-horizontal-relative:left-margin-area;mso-position-vertical-relative:margin;mso-width-percent:900;mso-height-percent:0;mso-top-percent:10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" o:allowincell="f" stroked="f">
                  <v:textbox style="mso-fit-shape-to-text:t" inset="0,,0">
                    <w:txbxContent>
                      <w:p w14:paraId="186339B0" w14:textId="77777777" w:rsidR="007C15AF" w:rsidRDefault="007C15AF">
                        <w:pPr>
                          <w:pBdr>
                            <w:top w:val="single" w:sz="4" w:space="1" w:color="D8D8D8" w:themeColor="background1" w:themeShade="D8"/>
                          </w:pBdr>
                          <w:jc w:val="right"/>
                        </w:pPr>
                        <w:r>
                          <w:t xml:space="preserve">Page | </w:t>
                        </w:r>
                        <w:r>
                          <w:fldChar w:fldCharType="begin"/>
                        </w:r>
                        <w:r>
                          <w:instrText xml:space="preserve"> PAGE   \* MERGEFORMAT </w:instrText>
                        </w:r>
                        <w:r>
                          <w:fldChar w:fldCharType="separate"/>
                        </w:r>
                        <w:r w:rsidR="00FB20E1">
                          <w:rPr>
                            <w:noProof/>
                          </w:rPr>
                          <w:t>8</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C4967"/>
    <w:multiLevelType w:val="hybridMultilevel"/>
    <w:tmpl w:val="9624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9E1757"/>
    <w:multiLevelType w:val="hybridMultilevel"/>
    <w:tmpl w:val="3C8AF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4912D7"/>
    <w:multiLevelType w:val="hybridMultilevel"/>
    <w:tmpl w:val="ECC85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E27BFB"/>
    <w:multiLevelType w:val="hybridMultilevel"/>
    <w:tmpl w:val="3FD08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A61BA3"/>
    <w:multiLevelType w:val="multilevel"/>
    <w:tmpl w:val="D352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424D24"/>
    <w:multiLevelType w:val="multilevel"/>
    <w:tmpl w:val="D352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F5070C"/>
    <w:multiLevelType w:val="hybridMultilevel"/>
    <w:tmpl w:val="39168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DF18A7"/>
    <w:multiLevelType w:val="hybridMultilevel"/>
    <w:tmpl w:val="DDCA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FF7271"/>
    <w:multiLevelType w:val="hybridMultilevel"/>
    <w:tmpl w:val="1D860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0834A8"/>
    <w:multiLevelType w:val="hybridMultilevel"/>
    <w:tmpl w:val="85FC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5C64D3"/>
    <w:multiLevelType w:val="hybridMultilevel"/>
    <w:tmpl w:val="33F22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C311E6"/>
    <w:multiLevelType w:val="hybridMultilevel"/>
    <w:tmpl w:val="AB1A8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507C83"/>
    <w:multiLevelType w:val="hybridMultilevel"/>
    <w:tmpl w:val="79BA5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9F7E55"/>
    <w:multiLevelType w:val="hybridMultilevel"/>
    <w:tmpl w:val="C8D08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8B49BA"/>
    <w:multiLevelType w:val="multilevel"/>
    <w:tmpl w:val="D352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0370D9"/>
    <w:multiLevelType w:val="hybridMultilevel"/>
    <w:tmpl w:val="14ECD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AF7998"/>
    <w:multiLevelType w:val="hybridMultilevel"/>
    <w:tmpl w:val="EF7031B6"/>
    <w:lvl w:ilvl="0" w:tplc="79B6A426">
      <w:start w:val="1"/>
      <w:numFmt w:val="ordin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705CA7"/>
    <w:multiLevelType w:val="hybridMultilevel"/>
    <w:tmpl w:val="C8482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9C3AC1"/>
    <w:multiLevelType w:val="hybridMultilevel"/>
    <w:tmpl w:val="BB5C6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9D6D08"/>
    <w:multiLevelType w:val="hybridMultilevel"/>
    <w:tmpl w:val="4906E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BC74DB"/>
    <w:multiLevelType w:val="multilevel"/>
    <w:tmpl w:val="D352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6B211C3"/>
    <w:multiLevelType w:val="hybridMultilevel"/>
    <w:tmpl w:val="2A2E8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624B15"/>
    <w:multiLevelType w:val="hybridMultilevel"/>
    <w:tmpl w:val="70FC0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BB1A41"/>
    <w:multiLevelType w:val="hybridMultilevel"/>
    <w:tmpl w:val="B212E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6F36A3"/>
    <w:multiLevelType w:val="multilevel"/>
    <w:tmpl w:val="81646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2B3534"/>
    <w:multiLevelType w:val="hybridMultilevel"/>
    <w:tmpl w:val="8662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A9719D"/>
    <w:multiLevelType w:val="hybridMultilevel"/>
    <w:tmpl w:val="A1D4A9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4B26C9"/>
    <w:multiLevelType w:val="hybridMultilevel"/>
    <w:tmpl w:val="2C0A0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0A6318"/>
    <w:multiLevelType w:val="hybridMultilevel"/>
    <w:tmpl w:val="9A94B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735EEF"/>
    <w:multiLevelType w:val="hybridMultilevel"/>
    <w:tmpl w:val="6C94D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00741C"/>
    <w:multiLevelType w:val="hybridMultilevel"/>
    <w:tmpl w:val="4F7CB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2A5D48"/>
    <w:multiLevelType w:val="hybridMultilevel"/>
    <w:tmpl w:val="B00A1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8F566F"/>
    <w:multiLevelType w:val="multilevel"/>
    <w:tmpl w:val="D352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2CF08C9"/>
    <w:multiLevelType w:val="hybridMultilevel"/>
    <w:tmpl w:val="52D66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C860AF"/>
    <w:multiLevelType w:val="hybridMultilevel"/>
    <w:tmpl w:val="DADA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A31CA8"/>
    <w:multiLevelType w:val="hybridMultilevel"/>
    <w:tmpl w:val="28D02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035F9E"/>
    <w:multiLevelType w:val="hybridMultilevel"/>
    <w:tmpl w:val="EC507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A0F0EC8"/>
    <w:multiLevelType w:val="hybridMultilevel"/>
    <w:tmpl w:val="6F7A2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1008F5"/>
    <w:multiLevelType w:val="hybridMultilevel"/>
    <w:tmpl w:val="BF3E3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665511"/>
    <w:multiLevelType w:val="hybridMultilevel"/>
    <w:tmpl w:val="54CA2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343C29"/>
    <w:multiLevelType w:val="hybridMultilevel"/>
    <w:tmpl w:val="85EC3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DC209A5"/>
    <w:multiLevelType w:val="hybridMultilevel"/>
    <w:tmpl w:val="4DA2C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03B61CB"/>
    <w:multiLevelType w:val="hybridMultilevel"/>
    <w:tmpl w:val="EDD46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2E17023"/>
    <w:multiLevelType w:val="multilevel"/>
    <w:tmpl w:val="D352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3351A15"/>
    <w:multiLevelType w:val="multilevel"/>
    <w:tmpl w:val="D352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57901F5"/>
    <w:multiLevelType w:val="hybridMultilevel"/>
    <w:tmpl w:val="9DDEF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1"/>
  </w:num>
  <w:num w:numId="3">
    <w:abstractNumId w:val="18"/>
  </w:num>
  <w:num w:numId="4">
    <w:abstractNumId w:val="36"/>
  </w:num>
  <w:num w:numId="5">
    <w:abstractNumId w:val="13"/>
  </w:num>
  <w:num w:numId="6">
    <w:abstractNumId w:val="28"/>
  </w:num>
  <w:num w:numId="7">
    <w:abstractNumId w:val="8"/>
  </w:num>
  <w:num w:numId="8">
    <w:abstractNumId w:val="26"/>
  </w:num>
  <w:num w:numId="9">
    <w:abstractNumId w:val="10"/>
  </w:num>
  <w:num w:numId="10">
    <w:abstractNumId w:val="40"/>
  </w:num>
  <w:num w:numId="11">
    <w:abstractNumId w:val="0"/>
  </w:num>
  <w:num w:numId="12">
    <w:abstractNumId w:val="19"/>
  </w:num>
  <w:num w:numId="13">
    <w:abstractNumId w:val="29"/>
  </w:num>
  <w:num w:numId="14">
    <w:abstractNumId w:val="6"/>
  </w:num>
  <w:num w:numId="15">
    <w:abstractNumId w:val="41"/>
  </w:num>
  <w:num w:numId="16">
    <w:abstractNumId w:val="11"/>
  </w:num>
  <w:num w:numId="17">
    <w:abstractNumId w:val="17"/>
  </w:num>
  <w:num w:numId="18">
    <w:abstractNumId w:val="34"/>
  </w:num>
  <w:num w:numId="19">
    <w:abstractNumId w:val="21"/>
  </w:num>
  <w:num w:numId="20">
    <w:abstractNumId w:val="4"/>
  </w:num>
  <w:num w:numId="21">
    <w:abstractNumId w:val="43"/>
  </w:num>
  <w:num w:numId="22">
    <w:abstractNumId w:val="44"/>
  </w:num>
  <w:num w:numId="23">
    <w:abstractNumId w:val="14"/>
  </w:num>
  <w:num w:numId="24">
    <w:abstractNumId w:val="5"/>
  </w:num>
  <w:num w:numId="25">
    <w:abstractNumId w:val="20"/>
  </w:num>
  <w:num w:numId="26">
    <w:abstractNumId w:val="32"/>
  </w:num>
  <w:num w:numId="27">
    <w:abstractNumId w:val="3"/>
  </w:num>
  <w:num w:numId="28">
    <w:abstractNumId w:val="38"/>
  </w:num>
  <w:num w:numId="29">
    <w:abstractNumId w:val="35"/>
  </w:num>
  <w:num w:numId="30">
    <w:abstractNumId w:val="1"/>
  </w:num>
  <w:num w:numId="31">
    <w:abstractNumId w:val="15"/>
  </w:num>
  <w:num w:numId="32">
    <w:abstractNumId w:val="27"/>
  </w:num>
  <w:num w:numId="33">
    <w:abstractNumId w:val="30"/>
  </w:num>
  <w:num w:numId="34">
    <w:abstractNumId w:val="22"/>
  </w:num>
  <w:num w:numId="35">
    <w:abstractNumId w:val="45"/>
  </w:num>
  <w:num w:numId="36">
    <w:abstractNumId w:val="9"/>
  </w:num>
  <w:num w:numId="37">
    <w:abstractNumId w:val="39"/>
  </w:num>
  <w:num w:numId="38">
    <w:abstractNumId w:val="2"/>
  </w:num>
  <w:num w:numId="39">
    <w:abstractNumId w:val="16"/>
  </w:num>
  <w:num w:numId="40">
    <w:abstractNumId w:val="33"/>
  </w:num>
  <w:num w:numId="41">
    <w:abstractNumId w:val="12"/>
  </w:num>
  <w:num w:numId="42">
    <w:abstractNumId w:val="42"/>
  </w:num>
  <w:num w:numId="43">
    <w:abstractNumId w:val="25"/>
  </w:num>
  <w:num w:numId="44">
    <w:abstractNumId w:val="7"/>
  </w:num>
  <w:num w:numId="45">
    <w:abstractNumId w:val="23"/>
  </w:num>
  <w:num w:numId="46">
    <w:abstractNumId w:val="3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account">
    <w15:presenceInfo w15:providerId="Windows Live" w15:userId="0ceb827666ecfa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529"/>
    <w:rsid w:val="00003F78"/>
    <w:rsid w:val="000166F1"/>
    <w:rsid w:val="00042235"/>
    <w:rsid w:val="00046570"/>
    <w:rsid w:val="00046E49"/>
    <w:rsid w:val="000472AF"/>
    <w:rsid w:val="00047AB3"/>
    <w:rsid w:val="00055320"/>
    <w:rsid w:val="00055F36"/>
    <w:rsid w:val="00055FF3"/>
    <w:rsid w:val="000603ED"/>
    <w:rsid w:val="0006192A"/>
    <w:rsid w:val="00061DA3"/>
    <w:rsid w:val="000657B1"/>
    <w:rsid w:val="00071278"/>
    <w:rsid w:val="0007140D"/>
    <w:rsid w:val="000740AF"/>
    <w:rsid w:val="000761CD"/>
    <w:rsid w:val="00084271"/>
    <w:rsid w:val="000907AC"/>
    <w:rsid w:val="000911FA"/>
    <w:rsid w:val="00092B73"/>
    <w:rsid w:val="000A254D"/>
    <w:rsid w:val="000E48D9"/>
    <w:rsid w:val="000E495D"/>
    <w:rsid w:val="000F0F29"/>
    <w:rsid w:val="00105870"/>
    <w:rsid w:val="00116A44"/>
    <w:rsid w:val="00116E6F"/>
    <w:rsid w:val="00117B8A"/>
    <w:rsid w:val="001256C0"/>
    <w:rsid w:val="00127414"/>
    <w:rsid w:val="0013513B"/>
    <w:rsid w:val="0014014A"/>
    <w:rsid w:val="00142785"/>
    <w:rsid w:val="00145D6B"/>
    <w:rsid w:val="00160E32"/>
    <w:rsid w:val="00164477"/>
    <w:rsid w:val="001644E5"/>
    <w:rsid w:val="0018048F"/>
    <w:rsid w:val="001817C1"/>
    <w:rsid w:val="001871B3"/>
    <w:rsid w:val="0019047A"/>
    <w:rsid w:val="00192107"/>
    <w:rsid w:val="001A0434"/>
    <w:rsid w:val="001A1D37"/>
    <w:rsid w:val="001A7228"/>
    <w:rsid w:val="001B34E5"/>
    <w:rsid w:val="001B67E5"/>
    <w:rsid w:val="001B7007"/>
    <w:rsid w:val="001D73A4"/>
    <w:rsid w:val="001E2269"/>
    <w:rsid w:val="0021084F"/>
    <w:rsid w:val="002108D0"/>
    <w:rsid w:val="00216E90"/>
    <w:rsid w:val="00217CC6"/>
    <w:rsid w:val="00220DC2"/>
    <w:rsid w:val="00240E21"/>
    <w:rsid w:val="002446E5"/>
    <w:rsid w:val="00244EFF"/>
    <w:rsid w:val="002454DC"/>
    <w:rsid w:val="00257513"/>
    <w:rsid w:val="0026205C"/>
    <w:rsid w:val="002652C3"/>
    <w:rsid w:val="00270191"/>
    <w:rsid w:val="002709B3"/>
    <w:rsid w:val="00275D2D"/>
    <w:rsid w:val="00277BB7"/>
    <w:rsid w:val="00283F9F"/>
    <w:rsid w:val="00294AB9"/>
    <w:rsid w:val="002A48A2"/>
    <w:rsid w:val="002B088E"/>
    <w:rsid w:val="002B5141"/>
    <w:rsid w:val="002B6534"/>
    <w:rsid w:val="002C312C"/>
    <w:rsid w:val="002C5F1C"/>
    <w:rsid w:val="002C6878"/>
    <w:rsid w:val="002E2890"/>
    <w:rsid w:val="002F1AC0"/>
    <w:rsid w:val="002F6B99"/>
    <w:rsid w:val="003045B1"/>
    <w:rsid w:val="00305CB8"/>
    <w:rsid w:val="00310B8B"/>
    <w:rsid w:val="003113A3"/>
    <w:rsid w:val="00315B2E"/>
    <w:rsid w:val="00322045"/>
    <w:rsid w:val="00323C6B"/>
    <w:rsid w:val="003258B8"/>
    <w:rsid w:val="00325CB9"/>
    <w:rsid w:val="0036663B"/>
    <w:rsid w:val="00366833"/>
    <w:rsid w:val="00375A7D"/>
    <w:rsid w:val="00383DB5"/>
    <w:rsid w:val="003A660B"/>
    <w:rsid w:val="003B6311"/>
    <w:rsid w:val="003C4E1D"/>
    <w:rsid w:val="003D21B1"/>
    <w:rsid w:val="003D7803"/>
    <w:rsid w:val="003E6A51"/>
    <w:rsid w:val="003E7889"/>
    <w:rsid w:val="003F4581"/>
    <w:rsid w:val="003F5763"/>
    <w:rsid w:val="00410ECC"/>
    <w:rsid w:val="004224CA"/>
    <w:rsid w:val="004573F5"/>
    <w:rsid w:val="004652CF"/>
    <w:rsid w:val="00472E06"/>
    <w:rsid w:val="00480A6F"/>
    <w:rsid w:val="004A1D11"/>
    <w:rsid w:val="004A60D0"/>
    <w:rsid w:val="004A676A"/>
    <w:rsid w:val="004B2AE2"/>
    <w:rsid w:val="004B304C"/>
    <w:rsid w:val="004B32EB"/>
    <w:rsid w:val="004C40F6"/>
    <w:rsid w:val="004D2B63"/>
    <w:rsid w:val="004D3106"/>
    <w:rsid w:val="004D6B9D"/>
    <w:rsid w:val="004E3107"/>
    <w:rsid w:val="004E60A4"/>
    <w:rsid w:val="004F5070"/>
    <w:rsid w:val="00503CCB"/>
    <w:rsid w:val="00514779"/>
    <w:rsid w:val="00524902"/>
    <w:rsid w:val="00530F08"/>
    <w:rsid w:val="005346EA"/>
    <w:rsid w:val="00536008"/>
    <w:rsid w:val="00552112"/>
    <w:rsid w:val="00552DE1"/>
    <w:rsid w:val="00564166"/>
    <w:rsid w:val="0056693E"/>
    <w:rsid w:val="00570800"/>
    <w:rsid w:val="005878D5"/>
    <w:rsid w:val="00587BA9"/>
    <w:rsid w:val="0059596E"/>
    <w:rsid w:val="005A6AC4"/>
    <w:rsid w:val="005C11F2"/>
    <w:rsid w:val="005C22DF"/>
    <w:rsid w:val="005D1338"/>
    <w:rsid w:val="005D1634"/>
    <w:rsid w:val="005D4EED"/>
    <w:rsid w:val="005E2AF1"/>
    <w:rsid w:val="00610AF1"/>
    <w:rsid w:val="006210D5"/>
    <w:rsid w:val="006210DE"/>
    <w:rsid w:val="006236BF"/>
    <w:rsid w:val="00627014"/>
    <w:rsid w:val="006315D2"/>
    <w:rsid w:val="00642B7E"/>
    <w:rsid w:val="0065682C"/>
    <w:rsid w:val="00675B6E"/>
    <w:rsid w:val="00681573"/>
    <w:rsid w:val="006816A3"/>
    <w:rsid w:val="00682386"/>
    <w:rsid w:val="006854B4"/>
    <w:rsid w:val="00695D6E"/>
    <w:rsid w:val="006A4785"/>
    <w:rsid w:val="006A69E8"/>
    <w:rsid w:val="006B0265"/>
    <w:rsid w:val="006B1E04"/>
    <w:rsid w:val="006B6D0F"/>
    <w:rsid w:val="006D1272"/>
    <w:rsid w:val="006E6F7D"/>
    <w:rsid w:val="006F5820"/>
    <w:rsid w:val="007142AF"/>
    <w:rsid w:val="007147E5"/>
    <w:rsid w:val="00724C8F"/>
    <w:rsid w:val="00731A68"/>
    <w:rsid w:val="00735F8B"/>
    <w:rsid w:val="0073686F"/>
    <w:rsid w:val="00741A17"/>
    <w:rsid w:val="00747D6A"/>
    <w:rsid w:val="00753942"/>
    <w:rsid w:val="00753F6C"/>
    <w:rsid w:val="00762677"/>
    <w:rsid w:val="00763E4A"/>
    <w:rsid w:val="00777224"/>
    <w:rsid w:val="00780BB7"/>
    <w:rsid w:val="00783433"/>
    <w:rsid w:val="007924A5"/>
    <w:rsid w:val="007B16AE"/>
    <w:rsid w:val="007B3EE2"/>
    <w:rsid w:val="007B72EE"/>
    <w:rsid w:val="007B77DD"/>
    <w:rsid w:val="007C15AF"/>
    <w:rsid w:val="007C3D4A"/>
    <w:rsid w:val="007C640C"/>
    <w:rsid w:val="007D3307"/>
    <w:rsid w:val="007E3689"/>
    <w:rsid w:val="007F5C62"/>
    <w:rsid w:val="00812265"/>
    <w:rsid w:val="00813AB8"/>
    <w:rsid w:val="00825BA9"/>
    <w:rsid w:val="00833FBD"/>
    <w:rsid w:val="0083691C"/>
    <w:rsid w:val="00841E66"/>
    <w:rsid w:val="008423FE"/>
    <w:rsid w:val="008436FD"/>
    <w:rsid w:val="008565E8"/>
    <w:rsid w:val="00863327"/>
    <w:rsid w:val="0086687E"/>
    <w:rsid w:val="00866D9A"/>
    <w:rsid w:val="00867E43"/>
    <w:rsid w:val="008762D6"/>
    <w:rsid w:val="00876996"/>
    <w:rsid w:val="008776EF"/>
    <w:rsid w:val="00883906"/>
    <w:rsid w:val="00885E09"/>
    <w:rsid w:val="008B5D72"/>
    <w:rsid w:val="008C48C3"/>
    <w:rsid w:val="008D7657"/>
    <w:rsid w:val="008E06FF"/>
    <w:rsid w:val="008E2455"/>
    <w:rsid w:val="008F4511"/>
    <w:rsid w:val="008F58AB"/>
    <w:rsid w:val="00904CF9"/>
    <w:rsid w:val="00911267"/>
    <w:rsid w:val="00926196"/>
    <w:rsid w:val="00941B96"/>
    <w:rsid w:val="00953431"/>
    <w:rsid w:val="0095536D"/>
    <w:rsid w:val="00964501"/>
    <w:rsid w:val="00972522"/>
    <w:rsid w:val="009735BE"/>
    <w:rsid w:val="00984D6F"/>
    <w:rsid w:val="00990828"/>
    <w:rsid w:val="009A374D"/>
    <w:rsid w:val="009B4277"/>
    <w:rsid w:val="009C11E4"/>
    <w:rsid w:val="009C7F9E"/>
    <w:rsid w:val="009D0357"/>
    <w:rsid w:val="009D6539"/>
    <w:rsid w:val="009E1E54"/>
    <w:rsid w:val="009E4F3F"/>
    <w:rsid w:val="00A01F4B"/>
    <w:rsid w:val="00A158F5"/>
    <w:rsid w:val="00A15DE7"/>
    <w:rsid w:val="00A37309"/>
    <w:rsid w:val="00A5196A"/>
    <w:rsid w:val="00A5698B"/>
    <w:rsid w:val="00A62588"/>
    <w:rsid w:val="00A65298"/>
    <w:rsid w:val="00A657DE"/>
    <w:rsid w:val="00A83C5F"/>
    <w:rsid w:val="00A84DBA"/>
    <w:rsid w:val="00A87128"/>
    <w:rsid w:val="00A91827"/>
    <w:rsid w:val="00A9542C"/>
    <w:rsid w:val="00AB2E62"/>
    <w:rsid w:val="00AC34C7"/>
    <w:rsid w:val="00AC7074"/>
    <w:rsid w:val="00AE6DC6"/>
    <w:rsid w:val="00AF5662"/>
    <w:rsid w:val="00B02205"/>
    <w:rsid w:val="00B03422"/>
    <w:rsid w:val="00B07B5A"/>
    <w:rsid w:val="00B1569B"/>
    <w:rsid w:val="00B2097E"/>
    <w:rsid w:val="00B22DBC"/>
    <w:rsid w:val="00B25C91"/>
    <w:rsid w:val="00B27947"/>
    <w:rsid w:val="00B3148C"/>
    <w:rsid w:val="00B469AD"/>
    <w:rsid w:val="00B51178"/>
    <w:rsid w:val="00B55151"/>
    <w:rsid w:val="00B57A4C"/>
    <w:rsid w:val="00B61CEF"/>
    <w:rsid w:val="00B74529"/>
    <w:rsid w:val="00B84BB9"/>
    <w:rsid w:val="00B8679D"/>
    <w:rsid w:val="00B93E6C"/>
    <w:rsid w:val="00B96828"/>
    <w:rsid w:val="00BC482F"/>
    <w:rsid w:val="00BE4E9F"/>
    <w:rsid w:val="00BE5EC7"/>
    <w:rsid w:val="00BF1D80"/>
    <w:rsid w:val="00BF4670"/>
    <w:rsid w:val="00BF547A"/>
    <w:rsid w:val="00C06D0A"/>
    <w:rsid w:val="00C17803"/>
    <w:rsid w:val="00C230D6"/>
    <w:rsid w:val="00C2616B"/>
    <w:rsid w:val="00C27BD8"/>
    <w:rsid w:val="00C3578F"/>
    <w:rsid w:val="00C3738E"/>
    <w:rsid w:val="00C407EF"/>
    <w:rsid w:val="00C46387"/>
    <w:rsid w:val="00C46F4E"/>
    <w:rsid w:val="00C510EF"/>
    <w:rsid w:val="00C5195F"/>
    <w:rsid w:val="00C537CF"/>
    <w:rsid w:val="00C842E3"/>
    <w:rsid w:val="00C843C9"/>
    <w:rsid w:val="00C87042"/>
    <w:rsid w:val="00C879CC"/>
    <w:rsid w:val="00C9084D"/>
    <w:rsid w:val="00C90F36"/>
    <w:rsid w:val="00C96273"/>
    <w:rsid w:val="00C963F1"/>
    <w:rsid w:val="00CA007E"/>
    <w:rsid w:val="00CA1ABB"/>
    <w:rsid w:val="00CA4BCC"/>
    <w:rsid w:val="00CB0C60"/>
    <w:rsid w:val="00CC1205"/>
    <w:rsid w:val="00CC2BE3"/>
    <w:rsid w:val="00CC34CD"/>
    <w:rsid w:val="00CC4552"/>
    <w:rsid w:val="00CC7259"/>
    <w:rsid w:val="00CE32EA"/>
    <w:rsid w:val="00CF2E1B"/>
    <w:rsid w:val="00D059A2"/>
    <w:rsid w:val="00D07A0F"/>
    <w:rsid w:val="00D120F1"/>
    <w:rsid w:val="00D1769E"/>
    <w:rsid w:val="00D26788"/>
    <w:rsid w:val="00D40DD5"/>
    <w:rsid w:val="00D61F32"/>
    <w:rsid w:val="00D622B5"/>
    <w:rsid w:val="00D66677"/>
    <w:rsid w:val="00D703CC"/>
    <w:rsid w:val="00D808DF"/>
    <w:rsid w:val="00D9012E"/>
    <w:rsid w:val="00D92297"/>
    <w:rsid w:val="00D932AF"/>
    <w:rsid w:val="00D955B8"/>
    <w:rsid w:val="00DA411D"/>
    <w:rsid w:val="00DA57BA"/>
    <w:rsid w:val="00DD1FCE"/>
    <w:rsid w:val="00DD220B"/>
    <w:rsid w:val="00DD2C52"/>
    <w:rsid w:val="00DD3E51"/>
    <w:rsid w:val="00DF1005"/>
    <w:rsid w:val="00E00EBB"/>
    <w:rsid w:val="00E01DF5"/>
    <w:rsid w:val="00E039EC"/>
    <w:rsid w:val="00E17A71"/>
    <w:rsid w:val="00E26387"/>
    <w:rsid w:val="00E331D7"/>
    <w:rsid w:val="00E4387A"/>
    <w:rsid w:val="00E438DD"/>
    <w:rsid w:val="00E45493"/>
    <w:rsid w:val="00E6782C"/>
    <w:rsid w:val="00E73F9B"/>
    <w:rsid w:val="00E835FA"/>
    <w:rsid w:val="00EA692C"/>
    <w:rsid w:val="00EA725D"/>
    <w:rsid w:val="00EA739E"/>
    <w:rsid w:val="00EA7DE1"/>
    <w:rsid w:val="00EB2571"/>
    <w:rsid w:val="00EB4BF4"/>
    <w:rsid w:val="00EC776B"/>
    <w:rsid w:val="00EE2857"/>
    <w:rsid w:val="00EF660B"/>
    <w:rsid w:val="00F133A9"/>
    <w:rsid w:val="00F17F6E"/>
    <w:rsid w:val="00F223CB"/>
    <w:rsid w:val="00F31F40"/>
    <w:rsid w:val="00F34426"/>
    <w:rsid w:val="00F530BF"/>
    <w:rsid w:val="00F56D00"/>
    <w:rsid w:val="00F62BC2"/>
    <w:rsid w:val="00F64EC4"/>
    <w:rsid w:val="00F84E37"/>
    <w:rsid w:val="00FA31FD"/>
    <w:rsid w:val="00FA59E4"/>
    <w:rsid w:val="00FA7922"/>
    <w:rsid w:val="00FA7EE7"/>
    <w:rsid w:val="00FB20E1"/>
    <w:rsid w:val="00FC4604"/>
    <w:rsid w:val="00FD163C"/>
    <w:rsid w:val="00FD42C2"/>
    <w:rsid w:val="00FD5626"/>
    <w:rsid w:val="00FD61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61F2C0"/>
  <w15:chartTrackingRefBased/>
  <w15:docId w15:val="{A38A02E7-29E0-4816-A520-D91C23D08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3ED"/>
  </w:style>
  <w:style w:type="paragraph" w:styleId="Heading2">
    <w:name w:val="heading 2"/>
    <w:basedOn w:val="Normal"/>
    <w:link w:val="Heading2Char"/>
    <w:uiPriority w:val="9"/>
    <w:qFormat/>
    <w:rsid w:val="00BF1D8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F1D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F1D80"/>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F1D8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F1D80"/>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F1D80"/>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BF1D80"/>
    <w:rPr>
      <w:color w:val="0000FF"/>
      <w:u w:val="single"/>
    </w:rPr>
  </w:style>
  <w:style w:type="paragraph" w:styleId="NormalWeb">
    <w:name w:val="Normal (Web)"/>
    <w:basedOn w:val="Normal"/>
    <w:uiPriority w:val="99"/>
    <w:unhideWhenUsed/>
    <w:rsid w:val="00BF1D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F1D80"/>
  </w:style>
  <w:style w:type="paragraph" w:styleId="ListParagraph">
    <w:name w:val="List Paragraph"/>
    <w:basedOn w:val="Normal"/>
    <w:uiPriority w:val="34"/>
    <w:qFormat/>
    <w:rsid w:val="00D120F1"/>
    <w:pPr>
      <w:ind w:left="720"/>
      <w:contextualSpacing/>
    </w:pPr>
  </w:style>
  <w:style w:type="paragraph" w:styleId="Header">
    <w:name w:val="header"/>
    <w:basedOn w:val="Normal"/>
    <w:link w:val="HeaderChar"/>
    <w:uiPriority w:val="99"/>
    <w:unhideWhenUsed/>
    <w:rsid w:val="00B156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569B"/>
  </w:style>
  <w:style w:type="paragraph" w:styleId="Footer">
    <w:name w:val="footer"/>
    <w:basedOn w:val="Normal"/>
    <w:link w:val="FooterChar"/>
    <w:uiPriority w:val="99"/>
    <w:unhideWhenUsed/>
    <w:rsid w:val="00B156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569B"/>
  </w:style>
  <w:style w:type="paragraph" w:styleId="BalloonText">
    <w:name w:val="Balloon Text"/>
    <w:basedOn w:val="Normal"/>
    <w:link w:val="BalloonTextChar"/>
    <w:uiPriority w:val="99"/>
    <w:semiHidden/>
    <w:unhideWhenUsed/>
    <w:rsid w:val="008762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2D6"/>
    <w:rPr>
      <w:rFonts w:ascii="Segoe UI" w:hAnsi="Segoe UI" w:cs="Segoe UI"/>
      <w:sz w:val="18"/>
      <w:szCs w:val="18"/>
    </w:rPr>
  </w:style>
  <w:style w:type="character" w:styleId="CommentReference">
    <w:name w:val="annotation reference"/>
    <w:basedOn w:val="DefaultParagraphFont"/>
    <w:uiPriority w:val="99"/>
    <w:semiHidden/>
    <w:unhideWhenUsed/>
    <w:rsid w:val="00E438DD"/>
    <w:rPr>
      <w:sz w:val="16"/>
      <w:szCs w:val="16"/>
    </w:rPr>
  </w:style>
  <w:style w:type="paragraph" w:styleId="CommentText">
    <w:name w:val="annotation text"/>
    <w:basedOn w:val="Normal"/>
    <w:link w:val="CommentTextChar"/>
    <w:uiPriority w:val="99"/>
    <w:semiHidden/>
    <w:unhideWhenUsed/>
    <w:rsid w:val="00E438DD"/>
    <w:pPr>
      <w:spacing w:line="240" w:lineRule="auto"/>
    </w:pPr>
    <w:rPr>
      <w:sz w:val="20"/>
      <w:szCs w:val="20"/>
    </w:rPr>
  </w:style>
  <w:style w:type="character" w:customStyle="1" w:styleId="CommentTextChar">
    <w:name w:val="Comment Text Char"/>
    <w:basedOn w:val="DefaultParagraphFont"/>
    <w:link w:val="CommentText"/>
    <w:uiPriority w:val="99"/>
    <w:semiHidden/>
    <w:rsid w:val="00E438DD"/>
    <w:rPr>
      <w:sz w:val="20"/>
      <w:szCs w:val="20"/>
    </w:rPr>
  </w:style>
  <w:style w:type="paragraph" w:styleId="CommentSubject">
    <w:name w:val="annotation subject"/>
    <w:basedOn w:val="CommentText"/>
    <w:next w:val="CommentText"/>
    <w:link w:val="CommentSubjectChar"/>
    <w:uiPriority w:val="99"/>
    <w:semiHidden/>
    <w:unhideWhenUsed/>
    <w:rsid w:val="00E438DD"/>
    <w:rPr>
      <w:b/>
      <w:bCs/>
    </w:rPr>
  </w:style>
  <w:style w:type="character" w:customStyle="1" w:styleId="CommentSubjectChar">
    <w:name w:val="Comment Subject Char"/>
    <w:basedOn w:val="CommentTextChar"/>
    <w:link w:val="CommentSubject"/>
    <w:uiPriority w:val="99"/>
    <w:semiHidden/>
    <w:rsid w:val="00E438DD"/>
    <w:rPr>
      <w:b/>
      <w:bCs/>
      <w:sz w:val="20"/>
      <w:szCs w:val="20"/>
    </w:rPr>
  </w:style>
  <w:style w:type="paragraph" w:styleId="Caption">
    <w:name w:val="caption"/>
    <w:basedOn w:val="Normal"/>
    <w:next w:val="Normal"/>
    <w:uiPriority w:val="35"/>
    <w:unhideWhenUsed/>
    <w:qFormat/>
    <w:rsid w:val="00310B8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06007">
      <w:bodyDiv w:val="1"/>
      <w:marLeft w:val="0"/>
      <w:marRight w:val="0"/>
      <w:marTop w:val="0"/>
      <w:marBottom w:val="0"/>
      <w:divBdr>
        <w:top w:val="none" w:sz="0" w:space="0" w:color="auto"/>
        <w:left w:val="none" w:sz="0" w:space="0" w:color="auto"/>
        <w:bottom w:val="none" w:sz="0" w:space="0" w:color="auto"/>
        <w:right w:val="none" w:sz="0" w:space="0" w:color="auto"/>
      </w:divBdr>
      <w:divsChild>
        <w:div w:id="3465626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272188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1425912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947676">
          <w:blockQuote w:val="1"/>
          <w:marLeft w:val="720"/>
          <w:marRight w:val="720"/>
          <w:marTop w:val="100"/>
          <w:marBottom w:val="100"/>
          <w:divBdr>
            <w:top w:val="none" w:sz="0" w:space="0" w:color="auto"/>
            <w:left w:val="none" w:sz="0" w:space="0" w:color="auto"/>
            <w:bottom w:val="none" w:sz="0" w:space="0" w:color="auto"/>
            <w:right w:val="none" w:sz="0" w:space="0" w:color="auto"/>
          </w:divBdr>
        </w:div>
        <w:div w:id="777722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341538">
          <w:blockQuote w:val="1"/>
          <w:marLeft w:val="720"/>
          <w:marRight w:val="720"/>
          <w:marTop w:val="100"/>
          <w:marBottom w:val="100"/>
          <w:divBdr>
            <w:top w:val="none" w:sz="0" w:space="0" w:color="auto"/>
            <w:left w:val="none" w:sz="0" w:space="0" w:color="auto"/>
            <w:bottom w:val="none" w:sz="0" w:space="0" w:color="auto"/>
            <w:right w:val="none" w:sz="0" w:space="0" w:color="auto"/>
          </w:divBdr>
        </w:div>
        <w:div w:id="2104565920">
          <w:blockQuote w:val="1"/>
          <w:marLeft w:val="720"/>
          <w:marRight w:val="720"/>
          <w:marTop w:val="100"/>
          <w:marBottom w:val="100"/>
          <w:divBdr>
            <w:top w:val="none" w:sz="0" w:space="0" w:color="auto"/>
            <w:left w:val="none" w:sz="0" w:space="0" w:color="auto"/>
            <w:bottom w:val="none" w:sz="0" w:space="0" w:color="auto"/>
            <w:right w:val="none" w:sz="0" w:space="0" w:color="auto"/>
          </w:divBdr>
        </w:div>
        <w:div w:id="712266055">
          <w:blockQuote w:val="1"/>
          <w:marLeft w:val="720"/>
          <w:marRight w:val="720"/>
          <w:marTop w:val="100"/>
          <w:marBottom w:val="100"/>
          <w:divBdr>
            <w:top w:val="none" w:sz="0" w:space="0" w:color="auto"/>
            <w:left w:val="none" w:sz="0" w:space="0" w:color="auto"/>
            <w:bottom w:val="none" w:sz="0" w:space="0" w:color="auto"/>
            <w:right w:val="none" w:sz="0" w:space="0" w:color="auto"/>
          </w:divBdr>
        </w:div>
        <w:div w:id="409431548">
          <w:blockQuote w:val="1"/>
          <w:marLeft w:val="720"/>
          <w:marRight w:val="720"/>
          <w:marTop w:val="100"/>
          <w:marBottom w:val="100"/>
          <w:divBdr>
            <w:top w:val="none" w:sz="0" w:space="0" w:color="auto"/>
            <w:left w:val="none" w:sz="0" w:space="0" w:color="auto"/>
            <w:bottom w:val="none" w:sz="0" w:space="0" w:color="auto"/>
            <w:right w:val="none" w:sz="0" w:space="0" w:color="auto"/>
          </w:divBdr>
        </w:div>
        <w:div w:id="320502124">
          <w:blockQuote w:val="1"/>
          <w:marLeft w:val="720"/>
          <w:marRight w:val="720"/>
          <w:marTop w:val="100"/>
          <w:marBottom w:val="100"/>
          <w:divBdr>
            <w:top w:val="none" w:sz="0" w:space="0" w:color="auto"/>
            <w:left w:val="none" w:sz="0" w:space="0" w:color="auto"/>
            <w:bottom w:val="none" w:sz="0" w:space="0" w:color="auto"/>
            <w:right w:val="none" w:sz="0" w:space="0" w:color="auto"/>
          </w:divBdr>
        </w:div>
        <w:div w:id="472257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24668261">
          <w:blockQuote w:val="1"/>
          <w:marLeft w:val="720"/>
          <w:marRight w:val="720"/>
          <w:marTop w:val="100"/>
          <w:marBottom w:val="100"/>
          <w:divBdr>
            <w:top w:val="none" w:sz="0" w:space="0" w:color="auto"/>
            <w:left w:val="none" w:sz="0" w:space="0" w:color="auto"/>
            <w:bottom w:val="none" w:sz="0" w:space="0" w:color="auto"/>
            <w:right w:val="none" w:sz="0" w:space="0" w:color="auto"/>
          </w:divBdr>
        </w:div>
        <w:div w:id="9326618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2184">
      <w:bodyDiv w:val="1"/>
      <w:marLeft w:val="0"/>
      <w:marRight w:val="0"/>
      <w:marTop w:val="0"/>
      <w:marBottom w:val="0"/>
      <w:divBdr>
        <w:top w:val="none" w:sz="0" w:space="0" w:color="auto"/>
        <w:left w:val="none" w:sz="0" w:space="0" w:color="auto"/>
        <w:bottom w:val="none" w:sz="0" w:space="0" w:color="auto"/>
        <w:right w:val="none" w:sz="0" w:space="0" w:color="auto"/>
      </w:divBdr>
      <w:divsChild>
        <w:div w:id="1445272227">
          <w:marLeft w:val="0"/>
          <w:marRight w:val="0"/>
          <w:marTop w:val="60"/>
          <w:marBottom w:val="60"/>
          <w:divBdr>
            <w:top w:val="none" w:sz="0" w:space="0" w:color="auto"/>
            <w:left w:val="none" w:sz="0" w:space="0" w:color="auto"/>
            <w:bottom w:val="none" w:sz="0" w:space="0" w:color="auto"/>
            <w:right w:val="none" w:sz="0" w:space="0" w:color="auto"/>
          </w:divBdr>
        </w:div>
      </w:divsChild>
    </w:div>
    <w:div w:id="536234297">
      <w:bodyDiv w:val="1"/>
      <w:marLeft w:val="0"/>
      <w:marRight w:val="0"/>
      <w:marTop w:val="0"/>
      <w:marBottom w:val="0"/>
      <w:divBdr>
        <w:top w:val="none" w:sz="0" w:space="0" w:color="auto"/>
        <w:left w:val="none" w:sz="0" w:space="0" w:color="auto"/>
        <w:bottom w:val="none" w:sz="0" w:space="0" w:color="auto"/>
        <w:right w:val="none" w:sz="0" w:space="0" w:color="auto"/>
      </w:divBdr>
      <w:divsChild>
        <w:div w:id="314916556">
          <w:marLeft w:val="0"/>
          <w:marRight w:val="0"/>
          <w:marTop w:val="60"/>
          <w:marBottom w:val="60"/>
          <w:divBdr>
            <w:top w:val="none" w:sz="0" w:space="0" w:color="auto"/>
            <w:left w:val="none" w:sz="0" w:space="0" w:color="auto"/>
            <w:bottom w:val="none" w:sz="0" w:space="0" w:color="auto"/>
            <w:right w:val="none" w:sz="0" w:space="0" w:color="auto"/>
          </w:divBdr>
        </w:div>
      </w:divsChild>
    </w:div>
    <w:div w:id="557253228">
      <w:bodyDiv w:val="1"/>
      <w:marLeft w:val="0"/>
      <w:marRight w:val="0"/>
      <w:marTop w:val="0"/>
      <w:marBottom w:val="0"/>
      <w:divBdr>
        <w:top w:val="none" w:sz="0" w:space="0" w:color="auto"/>
        <w:left w:val="none" w:sz="0" w:space="0" w:color="auto"/>
        <w:bottom w:val="none" w:sz="0" w:space="0" w:color="auto"/>
        <w:right w:val="none" w:sz="0" w:space="0" w:color="auto"/>
      </w:divBdr>
    </w:div>
    <w:div w:id="823399172">
      <w:bodyDiv w:val="1"/>
      <w:marLeft w:val="0"/>
      <w:marRight w:val="0"/>
      <w:marTop w:val="0"/>
      <w:marBottom w:val="0"/>
      <w:divBdr>
        <w:top w:val="none" w:sz="0" w:space="0" w:color="auto"/>
        <w:left w:val="none" w:sz="0" w:space="0" w:color="auto"/>
        <w:bottom w:val="none" w:sz="0" w:space="0" w:color="auto"/>
        <w:right w:val="none" w:sz="0" w:space="0" w:color="auto"/>
      </w:divBdr>
    </w:div>
    <w:div w:id="924075862">
      <w:bodyDiv w:val="1"/>
      <w:marLeft w:val="0"/>
      <w:marRight w:val="0"/>
      <w:marTop w:val="0"/>
      <w:marBottom w:val="0"/>
      <w:divBdr>
        <w:top w:val="none" w:sz="0" w:space="0" w:color="auto"/>
        <w:left w:val="none" w:sz="0" w:space="0" w:color="auto"/>
        <w:bottom w:val="none" w:sz="0" w:space="0" w:color="auto"/>
        <w:right w:val="none" w:sz="0" w:space="0" w:color="auto"/>
      </w:divBdr>
      <w:divsChild>
        <w:div w:id="2033922456">
          <w:marLeft w:val="0"/>
          <w:marRight w:val="0"/>
          <w:marTop w:val="60"/>
          <w:marBottom w:val="60"/>
          <w:divBdr>
            <w:top w:val="none" w:sz="0" w:space="0" w:color="auto"/>
            <w:left w:val="none" w:sz="0" w:space="0" w:color="auto"/>
            <w:bottom w:val="none" w:sz="0" w:space="0" w:color="auto"/>
            <w:right w:val="none" w:sz="0" w:space="0" w:color="auto"/>
          </w:divBdr>
        </w:div>
      </w:divsChild>
    </w:div>
    <w:div w:id="971324929">
      <w:bodyDiv w:val="1"/>
      <w:marLeft w:val="0"/>
      <w:marRight w:val="0"/>
      <w:marTop w:val="0"/>
      <w:marBottom w:val="0"/>
      <w:divBdr>
        <w:top w:val="none" w:sz="0" w:space="0" w:color="auto"/>
        <w:left w:val="none" w:sz="0" w:space="0" w:color="auto"/>
        <w:bottom w:val="none" w:sz="0" w:space="0" w:color="auto"/>
        <w:right w:val="none" w:sz="0" w:space="0" w:color="auto"/>
      </w:divBdr>
    </w:div>
    <w:div w:id="1497499630">
      <w:bodyDiv w:val="1"/>
      <w:marLeft w:val="0"/>
      <w:marRight w:val="0"/>
      <w:marTop w:val="0"/>
      <w:marBottom w:val="0"/>
      <w:divBdr>
        <w:top w:val="none" w:sz="0" w:space="0" w:color="auto"/>
        <w:left w:val="none" w:sz="0" w:space="0" w:color="auto"/>
        <w:bottom w:val="none" w:sz="0" w:space="0" w:color="auto"/>
        <w:right w:val="none" w:sz="0" w:space="0" w:color="auto"/>
      </w:divBdr>
    </w:div>
    <w:div w:id="1507600312">
      <w:bodyDiv w:val="1"/>
      <w:marLeft w:val="0"/>
      <w:marRight w:val="0"/>
      <w:marTop w:val="0"/>
      <w:marBottom w:val="0"/>
      <w:divBdr>
        <w:top w:val="none" w:sz="0" w:space="0" w:color="auto"/>
        <w:left w:val="none" w:sz="0" w:space="0" w:color="auto"/>
        <w:bottom w:val="none" w:sz="0" w:space="0" w:color="auto"/>
        <w:right w:val="none" w:sz="0" w:space="0" w:color="auto"/>
      </w:divBdr>
      <w:divsChild>
        <w:div w:id="1936092203">
          <w:marLeft w:val="0"/>
          <w:marRight w:val="0"/>
          <w:marTop w:val="60"/>
          <w:marBottom w:val="60"/>
          <w:divBdr>
            <w:top w:val="none" w:sz="0" w:space="0" w:color="auto"/>
            <w:left w:val="none" w:sz="0" w:space="0" w:color="auto"/>
            <w:bottom w:val="none" w:sz="0" w:space="0" w:color="auto"/>
            <w:right w:val="none" w:sz="0" w:space="0" w:color="auto"/>
          </w:divBdr>
        </w:div>
      </w:divsChild>
    </w:div>
    <w:div w:id="1969358773">
      <w:bodyDiv w:val="1"/>
      <w:marLeft w:val="0"/>
      <w:marRight w:val="0"/>
      <w:marTop w:val="0"/>
      <w:marBottom w:val="0"/>
      <w:divBdr>
        <w:top w:val="none" w:sz="0" w:space="0" w:color="auto"/>
        <w:left w:val="none" w:sz="0" w:space="0" w:color="auto"/>
        <w:bottom w:val="none" w:sz="0" w:space="0" w:color="auto"/>
        <w:right w:val="none" w:sz="0" w:space="0" w:color="auto"/>
      </w:divBdr>
      <w:divsChild>
        <w:div w:id="1649631939">
          <w:marLeft w:val="0"/>
          <w:marRight w:val="0"/>
          <w:marTop w:val="6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ali.ghaderi988@yahoo.com" TargetMode="Externa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D0753-35AB-4168-82CC-D794A7A7F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5955</TotalTime>
  <Pages>8</Pages>
  <Words>1640</Words>
  <Characters>9350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c:creator>
  <cp:keywords/>
  <dc:description/>
  <cp:lastModifiedBy>Microsoft account</cp:lastModifiedBy>
  <cp:revision>254</cp:revision>
  <cp:lastPrinted>2018-02-17T08:15:00Z</cp:lastPrinted>
  <dcterms:created xsi:type="dcterms:W3CDTF">2016-01-07T04:31:00Z</dcterms:created>
  <dcterms:modified xsi:type="dcterms:W3CDTF">2022-05-21T19:31:00Z</dcterms:modified>
</cp:coreProperties>
</file>